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537375" w:rsidRDefault="00A24241" w:rsidP="00BD2FFF">
      <w:pPr>
        <w:spacing w:line="240" w:lineRule="auto"/>
        <w:ind w:left="0" w:right="-2" w:firstLine="0"/>
        <w:jc w:val="right"/>
        <w:rPr>
          <w:color w:val="auto"/>
          <w:szCs w:val="24"/>
        </w:rPr>
      </w:pPr>
      <w:r w:rsidRPr="00537375">
        <w:rPr>
          <w:color w:val="auto"/>
          <w:szCs w:val="24"/>
        </w:rPr>
        <w:t>Приложение к ООП СОО</w:t>
      </w:r>
    </w:p>
    <w:p w:rsidR="00A24241" w:rsidRPr="00537375" w:rsidRDefault="00A24241" w:rsidP="00BD2FFF">
      <w:pPr>
        <w:spacing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537375" w:rsidRDefault="00F52768" w:rsidP="00BD2FFF">
      <w:pPr>
        <w:tabs>
          <w:tab w:val="left" w:pos="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  <w:r w:rsidRPr="00537375"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537375" w:rsidRDefault="00763089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  <w:r w:rsidRPr="00537375">
        <w:rPr>
          <w:color w:val="auto"/>
          <w:szCs w:val="24"/>
        </w:rPr>
        <w:t>«</w:t>
      </w:r>
      <w:r w:rsidRPr="00537375">
        <w:rPr>
          <w:color w:val="auto"/>
          <w:szCs w:val="24"/>
          <w:lang w:val="tt-RU"/>
        </w:rPr>
        <w:t>Альметьевская средняя общеобразовательная</w:t>
      </w:r>
      <w:r w:rsidRPr="00537375">
        <w:rPr>
          <w:color w:val="auto"/>
          <w:szCs w:val="24"/>
        </w:rPr>
        <w:t xml:space="preserve"> школа имени </w:t>
      </w:r>
      <w:proofErr w:type="spellStart"/>
      <w:r w:rsidRPr="00537375">
        <w:rPr>
          <w:color w:val="auto"/>
          <w:szCs w:val="24"/>
        </w:rPr>
        <w:t>Мурада</w:t>
      </w:r>
      <w:proofErr w:type="spellEnd"/>
      <w:r w:rsidRPr="00537375">
        <w:rPr>
          <w:color w:val="auto"/>
          <w:szCs w:val="24"/>
        </w:rPr>
        <w:t xml:space="preserve"> </w:t>
      </w:r>
      <w:proofErr w:type="spellStart"/>
      <w:r w:rsidRPr="00537375">
        <w:rPr>
          <w:color w:val="auto"/>
          <w:szCs w:val="24"/>
        </w:rPr>
        <w:t>Рамзи</w:t>
      </w:r>
      <w:proofErr w:type="spellEnd"/>
      <w:r w:rsidRPr="00537375">
        <w:rPr>
          <w:color w:val="auto"/>
          <w:szCs w:val="24"/>
        </w:rPr>
        <w:t xml:space="preserve">» </w:t>
      </w:r>
    </w:p>
    <w:p w:rsidR="00763089" w:rsidRPr="00537375" w:rsidRDefault="00763089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  <w:proofErr w:type="spellStart"/>
      <w:r w:rsidRPr="00537375">
        <w:rPr>
          <w:color w:val="auto"/>
          <w:szCs w:val="24"/>
        </w:rPr>
        <w:t>Сармановского</w:t>
      </w:r>
      <w:proofErr w:type="spellEnd"/>
      <w:r w:rsidRPr="00537375">
        <w:rPr>
          <w:color w:val="auto"/>
          <w:szCs w:val="24"/>
        </w:rPr>
        <w:t xml:space="preserve"> муниципального района Республики Татарстан</w:t>
      </w:r>
    </w:p>
    <w:p w:rsidR="0036360A" w:rsidRPr="00537375" w:rsidRDefault="0036360A" w:rsidP="00BD2FFF">
      <w:pPr>
        <w:spacing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537375" w:rsidRPr="00537375" w:rsidRDefault="00537375" w:rsidP="00BD2FFF">
      <w:pPr>
        <w:spacing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537375" w:rsidRDefault="0036360A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537375" w:rsidRDefault="00A24241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537375" w:rsidRDefault="0036360A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b/>
          <w:color w:val="auto"/>
          <w:szCs w:val="24"/>
        </w:rPr>
      </w:pPr>
      <w:r w:rsidRPr="00537375">
        <w:rPr>
          <w:b/>
          <w:color w:val="auto"/>
          <w:szCs w:val="24"/>
        </w:rPr>
        <w:t>РАБОЧАЯ ПРОГРАММА</w:t>
      </w:r>
    </w:p>
    <w:p w:rsidR="00145511" w:rsidRPr="00537375" w:rsidRDefault="00145511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763089" w:rsidRPr="00537375" w:rsidRDefault="00763089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  <w:r w:rsidRPr="00537375">
        <w:rPr>
          <w:color w:val="auto"/>
          <w:szCs w:val="24"/>
        </w:rPr>
        <w:t xml:space="preserve">Предмет </w:t>
      </w:r>
      <w:r w:rsidR="00F52768" w:rsidRPr="00537375">
        <w:rPr>
          <w:color w:val="auto"/>
          <w:szCs w:val="24"/>
        </w:rPr>
        <w:t xml:space="preserve">- </w:t>
      </w:r>
      <w:r w:rsidR="004F7606" w:rsidRPr="00537375">
        <w:rPr>
          <w:color w:val="auto"/>
          <w:szCs w:val="24"/>
        </w:rPr>
        <w:t>Русский язык</w:t>
      </w:r>
    </w:p>
    <w:p w:rsidR="00F52768" w:rsidRPr="00537375" w:rsidRDefault="00F52768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537375" w:rsidRDefault="00763089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bCs/>
          <w:szCs w:val="24"/>
        </w:rPr>
      </w:pPr>
      <w:r w:rsidRPr="00537375">
        <w:rPr>
          <w:color w:val="auto"/>
          <w:szCs w:val="24"/>
        </w:rPr>
        <w:t xml:space="preserve">Уровень - </w:t>
      </w:r>
      <w:r w:rsidRPr="00537375">
        <w:rPr>
          <w:bCs/>
          <w:szCs w:val="24"/>
        </w:rPr>
        <w:t>Среднее общее образование</w:t>
      </w:r>
    </w:p>
    <w:p w:rsidR="00763089" w:rsidRPr="00537375" w:rsidRDefault="00763089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bCs/>
          <w:szCs w:val="24"/>
        </w:rPr>
      </w:pPr>
    </w:p>
    <w:p w:rsidR="00763089" w:rsidRPr="00537375" w:rsidRDefault="00763089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  <w:r w:rsidRPr="00537375">
        <w:rPr>
          <w:bCs/>
          <w:szCs w:val="24"/>
        </w:rPr>
        <w:t xml:space="preserve">Уровень предмета - </w:t>
      </w:r>
      <w:r w:rsidR="004F7606" w:rsidRPr="00537375">
        <w:rPr>
          <w:bCs/>
          <w:szCs w:val="24"/>
        </w:rPr>
        <w:t>Базовый</w:t>
      </w:r>
    </w:p>
    <w:p w:rsidR="00145511" w:rsidRPr="00537375" w:rsidRDefault="00145511" w:rsidP="00BD2FFF">
      <w:pPr>
        <w:tabs>
          <w:tab w:val="left" w:pos="3060"/>
        </w:tabs>
        <w:spacing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537375" w:rsidRDefault="0036360A" w:rsidP="00BD2FFF">
      <w:pPr>
        <w:tabs>
          <w:tab w:val="left" w:pos="6435"/>
          <w:tab w:val="left" w:pos="10632"/>
        </w:tabs>
        <w:spacing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537375" w:rsidRDefault="0036360A" w:rsidP="00BD2FFF">
      <w:pPr>
        <w:tabs>
          <w:tab w:val="left" w:pos="6435"/>
          <w:tab w:val="left" w:pos="10632"/>
        </w:tabs>
        <w:spacing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537375" w:rsidRDefault="0036360A" w:rsidP="00BD2FFF">
      <w:pPr>
        <w:tabs>
          <w:tab w:val="left" w:pos="6435"/>
          <w:tab w:val="left" w:pos="10632"/>
        </w:tabs>
        <w:spacing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537375" w:rsidRDefault="00145511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537375" w:rsidRDefault="00145511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537375" w:rsidRDefault="00145511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763089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537375" w:rsidRDefault="00A24241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szCs w:val="24"/>
        </w:rPr>
      </w:pPr>
      <w:r w:rsidRPr="00537375">
        <w:rPr>
          <w:szCs w:val="24"/>
        </w:rPr>
        <w:t xml:space="preserve">с. </w:t>
      </w:r>
      <w:proofErr w:type="spellStart"/>
      <w:r w:rsidR="00763089" w:rsidRPr="00537375">
        <w:rPr>
          <w:szCs w:val="24"/>
        </w:rPr>
        <w:t>Альметьево</w:t>
      </w:r>
      <w:proofErr w:type="spellEnd"/>
    </w:p>
    <w:p w:rsidR="00537375" w:rsidRPr="00537375" w:rsidRDefault="00537375" w:rsidP="00BD2FFF">
      <w:pPr>
        <w:pStyle w:val="a6"/>
        <w:autoSpaceDE w:val="0"/>
        <w:autoSpaceDN w:val="0"/>
        <w:adjustRightInd w:val="0"/>
        <w:spacing w:line="240" w:lineRule="auto"/>
        <w:ind w:left="0" w:right="-2" w:firstLine="0"/>
        <w:jc w:val="center"/>
        <w:outlineLvl w:val="0"/>
        <w:rPr>
          <w:szCs w:val="24"/>
        </w:rPr>
      </w:pPr>
    </w:p>
    <w:p w:rsidR="00E1633F" w:rsidRPr="00537375" w:rsidRDefault="00563674" w:rsidP="00BD2FFF">
      <w:pPr>
        <w:spacing w:line="240" w:lineRule="auto"/>
        <w:ind w:left="0" w:right="-2" w:firstLine="0"/>
        <w:jc w:val="center"/>
        <w:rPr>
          <w:b/>
          <w:szCs w:val="24"/>
        </w:rPr>
      </w:pPr>
      <w:r w:rsidRPr="00537375">
        <w:rPr>
          <w:b/>
          <w:szCs w:val="24"/>
        </w:rPr>
        <w:lastRenderedPageBreak/>
        <w:t>Планируемые результаты изучения учебного предмета</w:t>
      </w:r>
    </w:p>
    <w:p w:rsidR="00537375" w:rsidRPr="00537375" w:rsidRDefault="00537375" w:rsidP="00BD2FFF">
      <w:pPr>
        <w:pStyle w:val="western"/>
        <w:shd w:val="clear" w:color="auto" w:fill="FFFFFF"/>
        <w:spacing w:before="0" w:beforeAutospacing="0" w:after="12" w:afterAutospacing="0"/>
        <w:jc w:val="center"/>
        <w:rPr>
          <w:b/>
          <w:bCs/>
        </w:rPr>
      </w:pPr>
    </w:p>
    <w:p w:rsidR="004F7606" w:rsidRPr="00537375" w:rsidRDefault="00F52768" w:rsidP="00BD2FFF">
      <w:pPr>
        <w:pStyle w:val="western"/>
        <w:shd w:val="clear" w:color="auto" w:fill="FFFFFF"/>
        <w:spacing w:before="0" w:beforeAutospacing="0" w:after="12" w:afterAutospacing="0"/>
        <w:jc w:val="center"/>
        <w:rPr>
          <w:b/>
          <w:bCs/>
        </w:rPr>
      </w:pPr>
      <w:r w:rsidRPr="00537375">
        <w:rPr>
          <w:b/>
          <w:bCs/>
        </w:rPr>
        <w:t>Личностные</w:t>
      </w:r>
    </w:p>
    <w:p w:rsidR="00D620F5" w:rsidRPr="00537375" w:rsidRDefault="00D620F5" w:rsidP="00BD2FFF">
      <w:pPr>
        <w:suppressAutoHyphens/>
        <w:spacing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D620F5" w:rsidRPr="00537375" w:rsidRDefault="00D620F5" w:rsidP="00BD2FFF">
      <w:pPr>
        <w:suppressAutoHyphens/>
        <w:spacing w:line="240" w:lineRule="auto"/>
        <w:ind w:right="-3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2) гражданскую позицию как активного и ответственного члена российского общества,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D620F5" w:rsidRPr="00537375" w:rsidRDefault="00D620F5" w:rsidP="00BD2FFF">
      <w:pPr>
        <w:suppressAutoHyphens/>
        <w:spacing w:line="240" w:lineRule="auto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3) готовность к служению Отечеству, его защите.</w:t>
      </w:r>
    </w:p>
    <w:p w:rsidR="00D620F5" w:rsidRPr="00537375" w:rsidRDefault="00D620F5" w:rsidP="00BD2FFF">
      <w:pPr>
        <w:suppressAutoHyphens/>
        <w:spacing w:line="240" w:lineRule="auto"/>
        <w:ind w:right="-3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 xml:space="preserve">4) </w:t>
      </w:r>
      <w:proofErr w:type="spellStart"/>
      <w:r w:rsidRPr="00537375">
        <w:rPr>
          <w:rStyle w:val="fontstyle01"/>
          <w:rFonts w:ascii="Times New Roman" w:hAnsi="Times New Roman"/>
        </w:rPr>
        <w:t>сформированность</w:t>
      </w:r>
      <w:proofErr w:type="spellEnd"/>
      <w:r w:rsidRPr="00537375">
        <w:rPr>
          <w:rStyle w:val="fontstyle01"/>
          <w:rFonts w:ascii="Times New Roman" w:hAnsi="Times New Roman"/>
        </w:rPr>
        <w:t xml:space="preserve"> мировоззрения, соответствующего современному уровню развития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  <w:r w:rsidRPr="00537375">
        <w:rPr>
          <w:szCs w:val="24"/>
        </w:rPr>
        <w:br/>
      </w:r>
      <w:r w:rsidRPr="00537375">
        <w:rPr>
          <w:rStyle w:val="fontstyle01"/>
          <w:rFonts w:ascii="Times New Roman" w:hAnsi="Times New Roman"/>
        </w:rPr>
        <w:t xml:space="preserve">5) </w:t>
      </w:r>
      <w:proofErr w:type="spellStart"/>
      <w:r w:rsidRPr="00537375">
        <w:rPr>
          <w:rStyle w:val="fontstyle01"/>
          <w:rFonts w:ascii="Times New Roman" w:hAnsi="Times New Roman"/>
        </w:rPr>
        <w:t>сформированность</w:t>
      </w:r>
      <w:proofErr w:type="spellEnd"/>
      <w:r w:rsidRPr="00537375">
        <w:rPr>
          <w:rStyle w:val="fontstyle01"/>
          <w:rFonts w:ascii="Times New Roman" w:hAnsi="Times New Roman"/>
        </w:rPr>
        <w:t xml:space="preserve"> основ саморазвития и самовоспитания в соответствии с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  <w:r w:rsidRPr="00537375">
        <w:rPr>
          <w:szCs w:val="24"/>
        </w:rPr>
        <w:br/>
      </w:r>
      <w:r w:rsidRPr="00537375">
        <w:rPr>
          <w:rStyle w:val="fontstyle01"/>
          <w:rFonts w:ascii="Times New Roman" w:hAnsi="Times New Roman"/>
        </w:rPr>
        <w:t>6) толерантное сознание и поведение в поликультурном мире, готовность и способность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</w:t>
      </w:r>
      <w:r w:rsidRPr="00537375">
        <w:rPr>
          <w:szCs w:val="24"/>
        </w:rPr>
        <w:br/>
      </w:r>
      <w:r w:rsidRPr="00537375">
        <w:rPr>
          <w:rStyle w:val="fontstyle01"/>
          <w:rFonts w:ascii="Times New Roman" w:hAnsi="Times New Roman"/>
        </w:rPr>
        <w:t>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  <w:r w:rsidRPr="00537375">
        <w:rPr>
          <w:szCs w:val="24"/>
        </w:rPr>
        <w:br/>
      </w:r>
      <w:r w:rsidRPr="00537375">
        <w:rPr>
          <w:rStyle w:val="fontstyle01"/>
          <w:rFonts w:ascii="Times New Roman" w:hAnsi="Times New Roman"/>
        </w:rPr>
        <w:t>7) навыки сотрудничества со сверстниками, детьми младшего возраста, взрослыми в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образовательной, общественно полезной, учебно</w:t>
      </w:r>
      <w:r w:rsidR="00F52768" w:rsidRPr="00537375">
        <w:rPr>
          <w:rStyle w:val="fontstyle01"/>
          <w:rFonts w:ascii="Times New Roman" w:hAnsi="Times New Roman"/>
        </w:rPr>
        <w:t>-</w:t>
      </w:r>
      <w:r w:rsidRPr="00537375">
        <w:rPr>
          <w:rStyle w:val="fontstyle01"/>
          <w:rFonts w:ascii="Times New Roman" w:hAnsi="Times New Roman"/>
        </w:rPr>
        <w:t>исследовательской, проектной и других видах деятельности.</w:t>
      </w:r>
    </w:p>
    <w:p w:rsidR="00D620F5" w:rsidRPr="00537375" w:rsidRDefault="00D620F5" w:rsidP="00BD2FFF">
      <w:pPr>
        <w:suppressAutoHyphens/>
        <w:spacing w:line="240" w:lineRule="auto"/>
        <w:ind w:right="-3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8) нравственное сознание и поведение на основе усвоения общечеловеческих ценностей;</w:t>
      </w:r>
      <w:r w:rsidRPr="00537375">
        <w:rPr>
          <w:szCs w:val="24"/>
        </w:rPr>
        <w:br/>
      </w:r>
      <w:r w:rsidRPr="00537375">
        <w:rPr>
          <w:rStyle w:val="fontstyle01"/>
          <w:rFonts w:ascii="Times New Roman" w:hAnsi="Times New Roman"/>
        </w:rPr>
        <w:t>9) готовность и способность к образованию, в том числе самообразованию, на протяжении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D620F5" w:rsidRPr="00537375" w:rsidRDefault="00D620F5" w:rsidP="00BD2FFF">
      <w:pPr>
        <w:suppressAutoHyphens/>
        <w:spacing w:line="240" w:lineRule="auto"/>
        <w:ind w:right="-3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10) эстетическое отношение к миру, включая эстетику быта, научного и технического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творчества, спорта, общественных отношений.</w:t>
      </w:r>
    </w:p>
    <w:p w:rsidR="00D620F5" w:rsidRPr="00537375" w:rsidRDefault="00D620F5" w:rsidP="00BD2FFF">
      <w:pPr>
        <w:suppressAutoHyphens/>
        <w:spacing w:line="240" w:lineRule="auto"/>
        <w:ind w:right="-3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  <w:r w:rsidRPr="00537375">
        <w:rPr>
          <w:szCs w:val="24"/>
        </w:rPr>
        <w:br/>
      </w:r>
      <w:r w:rsidRPr="00537375">
        <w:rPr>
          <w:rStyle w:val="fontstyle01"/>
          <w:rFonts w:ascii="Times New Roman" w:hAnsi="Times New Roman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4F7606" w:rsidRPr="00537375" w:rsidRDefault="00D620F5" w:rsidP="00537375">
      <w:pPr>
        <w:suppressAutoHyphens/>
        <w:spacing w:line="240" w:lineRule="auto"/>
        <w:ind w:right="-3"/>
        <w:jc w:val="left"/>
        <w:rPr>
          <w:rStyle w:val="fontstyle01"/>
          <w:rFonts w:ascii="Times New Roman" w:hAnsi="Times New Roman"/>
        </w:rPr>
      </w:pPr>
      <w:r w:rsidRPr="00537375">
        <w:rPr>
          <w:rStyle w:val="fontstyle01"/>
          <w:rFonts w:ascii="Times New Roman" w:hAnsi="Times New Roman"/>
        </w:rPr>
        <w:t>13) осознанный выбор будущей профессии и возможностей реализации собственных</w:t>
      </w:r>
      <w:r w:rsidR="00537375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r w:rsidRPr="00537375">
        <w:rPr>
          <w:szCs w:val="24"/>
        </w:rPr>
        <w:br/>
      </w:r>
      <w:r w:rsidR="00537375" w:rsidRPr="00537375">
        <w:rPr>
          <w:rStyle w:val="fontstyle01"/>
          <w:rFonts w:ascii="Times New Roman" w:hAnsi="Times New Roman"/>
        </w:rPr>
        <w:t>14</w:t>
      </w:r>
      <w:r w:rsidRPr="00537375">
        <w:rPr>
          <w:rStyle w:val="fontstyle01"/>
          <w:rFonts w:ascii="Times New Roman" w:hAnsi="Times New Roman"/>
        </w:rPr>
        <w:t>) ответственное отношение к созданию семьи на основе осознанного принятия ценностей</w:t>
      </w:r>
      <w:r w:rsidR="00F52768" w:rsidRPr="00537375">
        <w:rPr>
          <w:rStyle w:val="fontstyle01"/>
          <w:rFonts w:ascii="Times New Roman" w:hAnsi="Times New Roman"/>
        </w:rPr>
        <w:t xml:space="preserve"> </w:t>
      </w:r>
      <w:r w:rsidRPr="00537375">
        <w:rPr>
          <w:rStyle w:val="fontstyle01"/>
          <w:rFonts w:ascii="Times New Roman" w:hAnsi="Times New Roman"/>
        </w:rPr>
        <w:t>семейной жизни.</w:t>
      </w:r>
    </w:p>
    <w:p w:rsidR="00537375" w:rsidRPr="00537375" w:rsidRDefault="00537375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375" w:rsidRDefault="00537375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912" w:rsidRDefault="00B14912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912" w:rsidRPr="00537375" w:rsidRDefault="00B14912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375" w:rsidRPr="00537375" w:rsidRDefault="00537375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375" w:rsidRPr="00537375" w:rsidRDefault="00537375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0F5" w:rsidRPr="00537375" w:rsidRDefault="004F7606" w:rsidP="00BD2FFF">
      <w:pPr>
        <w:pStyle w:val="afa"/>
        <w:spacing w:after="12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7375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i/>
          <w:szCs w:val="24"/>
        </w:rPr>
      </w:pPr>
      <w:r w:rsidRPr="00537375">
        <w:rPr>
          <w:i/>
          <w:szCs w:val="24"/>
        </w:rPr>
        <w:t>Коммуникативные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1) умение продуктивно общаться и взаимодействовать в процессе совместной деятельности,</w:t>
      </w:r>
      <w:r w:rsidR="00B256E9" w:rsidRPr="00537375">
        <w:rPr>
          <w:szCs w:val="24"/>
        </w:rPr>
        <w:t xml:space="preserve"> </w:t>
      </w:r>
      <w:r w:rsidRPr="00537375">
        <w:rPr>
          <w:szCs w:val="24"/>
        </w:rPr>
        <w:t>учитывать позиции других участников деятельности, эффективно разрешать конфликты.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2) владение языковыми средствами - умение ясно, логично и точно излагать свою точку</w:t>
      </w:r>
      <w:r w:rsidRPr="00537375">
        <w:rPr>
          <w:szCs w:val="24"/>
        </w:rPr>
        <w:br/>
        <w:t>зрения, использовать адекватные языковые средства.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i/>
          <w:szCs w:val="24"/>
        </w:rPr>
      </w:pPr>
      <w:r w:rsidRPr="00537375">
        <w:rPr>
          <w:i/>
          <w:szCs w:val="24"/>
        </w:rPr>
        <w:t>Регулятивные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1) умение самостоятельно определять цели деятельности и составлять планы деятельности;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выбирать успешные стратегии в различных ситуациях.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2) умение определять назначение и функции различных социальных институтов.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3) умение самостоятельно оценивать и принимать решения, определяющие стратегию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поведения, с учетом гражданских и нравственных ценностей.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4) владение навыками познавательной рефлексии как осознания совершаемых действий и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мыслительных процессов, их результатов и оснований, границ своего знания и незнания, новых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познавательных задач и средств их достижения.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i/>
          <w:szCs w:val="24"/>
        </w:rPr>
      </w:pPr>
      <w:r w:rsidRPr="00537375">
        <w:rPr>
          <w:i/>
          <w:szCs w:val="24"/>
        </w:rPr>
        <w:t>Познавательные</w:t>
      </w:r>
    </w:p>
    <w:p w:rsidR="00D620F5" w:rsidRPr="00537375" w:rsidRDefault="00D620F5" w:rsidP="00BD2FFF">
      <w:pPr>
        <w:suppressAutoHyphens/>
        <w:spacing w:line="240" w:lineRule="auto"/>
        <w:ind w:right="283"/>
        <w:jc w:val="left"/>
        <w:rPr>
          <w:szCs w:val="24"/>
        </w:rPr>
      </w:pPr>
      <w:r w:rsidRPr="00537375">
        <w:rPr>
          <w:szCs w:val="24"/>
        </w:rPr>
        <w:t>1) готовность и способность к самостоятельной информационно-познавательной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деятельности, владение навыками получения необходимой информации из словарей разных типов,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умение ориентироваться в различных источниках информации, критически оценивать и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интерпретировать информацию, получаемую из различных источников.</w:t>
      </w:r>
      <w:r w:rsidRPr="00537375">
        <w:rPr>
          <w:szCs w:val="24"/>
        </w:rPr>
        <w:br/>
        <w:t>2) умение использовать средства информационных и коммуникационных технологий (далее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- ИКТ) в решении когнитивных, коммуникативных и организационных задач с соблюдением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требований эргономики, техники безопасности, гигиены, ресурсосбережения, правовых и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этических норм, норм информационной безопасности.</w:t>
      </w:r>
    </w:p>
    <w:p w:rsidR="004F7606" w:rsidRPr="00537375" w:rsidRDefault="00D620F5" w:rsidP="00A20ECD">
      <w:pPr>
        <w:keepLines/>
        <w:suppressAutoHyphens/>
        <w:spacing w:line="240" w:lineRule="auto"/>
        <w:ind w:left="11" w:right="284" w:hanging="11"/>
        <w:jc w:val="left"/>
        <w:rPr>
          <w:szCs w:val="24"/>
        </w:rPr>
      </w:pPr>
      <w:r w:rsidRPr="00537375">
        <w:rPr>
          <w:szCs w:val="24"/>
        </w:rPr>
        <w:t>3) владение навыками познавательной, учебно-исследовательской и проектной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деятельности, навыками разрешения проблем; способность и готовность к самостоятельному</w:t>
      </w:r>
      <w:r w:rsidR="00F52768" w:rsidRPr="00537375">
        <w:rPr>
          <w:szCs w:val="24"/>
        </w:rPr>
        <w:t xml:space="preserve"> </w:t>
      </w:r>
      <w:r w:rsidRPr="00537375">
        <w:rPr>
          <w:szCs w:val="24"/>
        </w:rPr>
        <w:t>поиску методов решения практических задач, применению различных методов познания.</w:t>
      </w:r>
    </w:p>
    <w:p w:rsidR="007165A8" w:rsidRPr="00537375" w:rsidRDefault="007165A8" w:rsidP="00A20ECD">
      <w:pPr>
        <w:tabs>
          <w:tab w:val="left" w:pos="15735"/>
        </w:tabs>
        <w:suppressAutoHyphens/>
        <w:spacing w:line="240" w:lineRule="auto"/>
        <w:ind w:left="11" w:right="0" w:hanging="11"/>
        <w:jc w:val="center"/>
        <w:rPr>
          <w:b/>
          <w:szCs w:val="24"/>
        </w:rPr>
      </w:pPr>
    </w:p>
    <w:p w:rsidR="00952EC7" w:rsidRPr="00537375" w:rsidRDefault="00550470" w:rsidP="00A20ECD">
      <w:pPr>
        <w:tabs>
          <w:tab w:val="left" w:pos="15735"/>
        </w:tabs>
        <w:suppressAutoHyphens/>
        <w:spacing w:line="240" w:lineRule="auto"/>
        <w:ind w:left="11" w:right="0" w:hanging="11"/>
        <w:jc w:val="center"/>
        <w:rPr>
          <w:b/>
          <w:szCs w:val="24"/>
        </w:rPr>
      </w:pPr>
      <w:r w:rsidRPr="00537375">
        <w:rPr>
          <w:b/>
          <w:szCs w:val="24"/>
        </w:rPr>
        <w:t>Предметные</w:t>
      </w:r>
    </w:p>
    <w:tbl>
      <w:tblPr>
        <w:tblW w:w="15948" w:type="dxa"/>
        <w:jc w:val="center"/>
        <w:tblLayout w:type="fixed"/>
        <w:tblLook w:val="04A0"/>
      </w:tblPr>
      <w:tblGrid>
        <w:gridCol w:w="2235"/>
        <w:gridCol w:w="7371"/>
        <w:gridCol w:w="6342"/>
      </w:tblGrid>
      <w:tr w:rsidR="00550470" w:rsidRPr="00537375" w:rsidTr="00A20ECD">
        <w:trPr>
          <w:trHeight w:val="15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537375" w:rsidRDefault="00550470" w:rsidP="00A20ECD">
            <w:pPr>
              <w:keepLines/>
              <w:suppressAutoHyphens/>
              <w:spacing w:line="240" w:lineRule="auto"/>
              <w:ind w:right="-28"/>
              <w:jc w:val="center"/>
              <w:rPr>
                <w:rFonts w:eastAsia="Calibri"/>
                <w:b/>
                <w:szCs w:val="24"/>
              </w:rPr>
            </w:pPr>
            <w:r w:rsidRPr="00537375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537375" w:rsidRDefault="00550470" w:rsidP="00A20ECD">
            <w:pPr>
              <w:keepLines/>
              <w:suppressAutoHyphens/>
              <w:spacing w:line="240" w:lineRule="auto"/>
              <w:ind w:left="34" w:right="34" w:firstLine="0"/>
              <w:jc w:val="center"/>
              <w:rPr>
                <w:rFonts w:eastAsia="Calibri"/>
                <w:b/>
                <w:szCs w:val="24"/>
              </w:rPr>
            </w:pPr>
            <w:r w:rsidRPr="00537375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537375" w:rsidRDefault="00550470" w:rsidP="00A20ECD">
            <w:pPr>
              <w:keepLines/>
              <w:tabs>
                <w:tab w:val="left" w:pos="7405"/>
              </w:tabs>
              <w:suppressAutoHyphens/>
              <w:spacing w:line="240" w:lineRule="auto"/>
              <w:ind w:left="33" w:right="34" w:firstLine="0"/>
              <w:jc w:val="center"/>
              <w:rPr>
                <w:rFonts w:eastAsia="Calibri"/>
                <w:b/>
                <w:szCs w:val="24"/>
              </w:rPr>
            </w:pPr>
            <w:r w:rsidRPr="00537375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B14912" w:rsidRPr="00537375" w:rsidTr="00A20ECD">
        <w:trPr>
          <w:trHeight w:val="15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A20ECD">
            <w:pPr>
              <w:keepLines/>
              <w:suppressAutoHyphens/>
              <w:spacing w:line="240" w:lineRule="auto"/>
              <w:ind w:right="-28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 и 11 классы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A20ECD">
            <w:pPr>
              <w:keepLines/>
              <w:suppressAutoHyphens/>
              <w:spacing w:line="240" w:lineRule="auto"/>
              <w:ind w:left="34" w:right="34" w:firstLine="0"/>
              <w:jc w:val="center"/>
              <w:rPr>
                <w:rFonts w:eastAsia="Calibri"/>
                <w:b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A20ECD">
            <w:pPr>
              <w:keepLines/>
              <w:tabs>
                <w:tab w:val="left" w:pos="7405"/>
              </w:tabs>
              <w:suppressAutoHyphens/>
              <w:spacing w:line="240" w:lineRule="auto"/>
              <w:ind w:left="33" w:right="34" w:firstLine="0"/>
              <w:jc w:val="center"/>
              <w:rPr>
                <w:rFonts w:eastAsia="Calibri"/>
                <w:b/>
                <w:szCs w:val="24"/>
              </w:rPr>
            </w:pPr>
          </w:p>
        </w:tc>
      </w:tr>
      <w:tr w:rsidR="00550470" w:rsidRPr="00537375" w:rsidTr="007165A8">
        <w:trPr>
          <w:trHeight w:val="211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537375" w:rsidRDefault="00952EC7" w:rsidP="00537375">
            <w:pPr>
              <w:keepLines/>
              <w:suppressAutoHyphens/>
              <w:spacing w:line="240" w:lineRule="auto"/>
              <w:ind w:right="-28"/>
              <w:jc w:val="left"/>
              <w:rPr>
                <w:rFonts w:eastAsia="Calibri"/>
                <w:szCs w:val="24"/>
              </w:rPr>
            </w:pPr>
            <w:r w:rsidRPr="00537375">
              <w:rPr>
                <w:b/>
                <w:bCs/>
                <w:szCs w:val="24"/>
              </w:rPr>
              <w:lastRenderedPageBreak/>
              <w:t>Язык. Общие сведения о языке.</w:t>
            </w:r>
            <w:r w:rsidR="00F52768" w:rsidRPr="00537375">
              <w:rPr>
                <w:b/>
                <w:bCs/>
                <w:szCs w:val="24"/>
              </w:rPr>
              <w:t xml:space="preserve"> </w:t>
            </w:r>
            <w:r w:rsidRPr="00537375">
              <w:rPr>
                <w:b/>
                <w:bCs/>
                <w:szCs w:val="24"/>
              </w:rPr>
              <w:t>Основные разделы науки о языке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–использовать языковые средства адекватно цели общения и речевой ситуации;</w:t>
            </w:r>
          </w:p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      </w:r>
          </w:p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      </w:r>
          </w:p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–выстраивать композицию текста, используя знания о его структурных элементах;</w:t>
            </w:r>
          </w:p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–подбирать и использовать языковые средства в зависимости от типа текста и выбранного профиля обучения;</w:t>
            </w:r>
          </w:p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jc w:val="left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–правильно использовать лексические и грамматические средства связи предложений при построении текста;</w:t>
            </w:r>
          </w:p>
          <w:p w:rsidR="00F0064F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  <w:r w:rsidRPr="00537375">
              <w:rPr>
                <w:szCs w:val="24"/>
                <w:u w:color="000000"/>
              </w:rPr>
              <w:t>–создавать устные и письменные тексты разных жанров в соответствии с функционально- стилевой принадлежностью текста;</w:t>
            </w:r>
          </w:p>
          <w:p w:rsidR="004F7606" w:rsidRPr="00537375" w:rsidRDefault="00F0064F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</w:rPr>
            </w:pPr>
            <w:r w:rsidRPr="00537375">
              <w:rPr>
                <w:szCs w:val="24"/>
                <w:u w:color="000000"/>
              </w:rPr>
              <w:t>–сознательно использовать изобразительно-выразительные средства языка при создании текста в соответствии с выбранным профилем обучения.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3EB" w:rsidRPr="00537375" w:rsidRDefault="00F52768" w:rsidP="00A20ECD">
            <w:pPr>
              <w:keepLines/>
              <w:widowControl w:val="0"/>
              <w:tabs>
                <w:tab w:val="left" w:pos="821"/>
                <w:tab w:val="left" w:pos="822"/>
              </w:tabs>
              <w:suppressAutoHyphens/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 xml:space="preserve">- </w:t>
            </w:r>
            <w:r w:rsidR="007D03EB" w:rsidRPr="00537375">
              <w:rPr>
                <w:iCs/>
                <w:szCs w:val="24"/>
              </w:rPr>
              <w:t>распознавать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уровни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и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единицы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языка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в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предъявленном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тексте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и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видеть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взаимосвязь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между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ними;</w:t>
            </w:r>
          </w:p>
          <w:p w:rsidR="007D03EB" w:rsidRPr="00537375" w:rsidRDefault="007D03EB" w:rsidP="00A20ECD">
            <w:pPr>
              <w:keepLines/>
              <w:widowControl w:val="0"/>
              <w:tabs>
                <w:tab w:val="left" w:pos="821"/>
                <w:tab w:val="left" w:pos="822"/>
              </w:tabs>
              <w:suppressAutoHyphens/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анализировать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при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оценке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собственной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чужой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речи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языковые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средства,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использованные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тексте,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точки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зрения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правильности,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точности и</w:t>
            </w:r>
            <w:r w:rsidR="00F52768" w:rsidRPr="00537375">
              <w:rPr>
                <w:iCs/>
                <w:szCs w:val="24"/>
              </w:rPr>
              <w:t xml:space="preserve"> у</w:t>
            </w:r>
            <w:r w:rsidRPr="00537375">
              <w:rPr>
                <w:iCs/>
                <w:szCs w:val="24"/>
              </w:rPr>
              <w:t>местности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их употребления;</w:t>
            </w:r>
          </w:p>
          <w:p w:rsidR="007D03EB" w:rsidRPr="00537375" w:rsidRDefault="007D03EB" w:rsidP="00A20ECD">
            <w:pPr>
              <w:keepLines/>
              <w:widowControl w:val="0"/>
              <w:tabs>
                <w:tab w:val="left" w:pos="821"/>
                <w:tab w:val="left" w:pos="822"/>
              </w:tabs>
              <w:suppressAutoHyphens/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комментировать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авторские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высказывания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на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различные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темы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(в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том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числе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богатстве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выразительности русского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языка);</w:t>
            </w:r>
          </w:p>
          <w:p w:rsidR="00550470" w:rsidRPr="00537375" w:rsidRDefault="007D03EB" w:rsidP="00537375">
            <w:pPr>
              <w:keepLines/>
              <w:widowControl w:val="0"/>
              <w:tabs>
                <w:tab w:val="left" w:pos="821"/>
                <w:tab w:val="left" w:pos="822"/>
              </w:tabs>
              <w:suppressAutoHyphens/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-отличать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язык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художественной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литературы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от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других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разновидностей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современного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русского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="00537375" w:rsidRPr="00537375">
              <w:rPr>
                <w:iCs/>
                <w:szCs w:val="24"/>
              </w:rPr>
              <w:t>языка.</w:t>
            </w:r>
          </w:p>
        </w:tc>
      </w:tr>
      <w:tr w:rsidR="00B14912" w:rsidRPr="00537375" w:rsidTr="00B14912">
        <w:trPr>
          <w:trHeight w:val="7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537375">
            <w:pPr>
              <w:keepLines/>
              <w:suppressAutoHyphens/>
              <w:spacing w:line="240" w:lineRule="auto"/>
              <w:ind w:right="-28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 и 11 классы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A20ECD">
            <w:pPr>
              <w:keepLines/>
              <w:suppressAutoHyphens/>
              <w:spacing w:line="240" w:lineRule="auto"/>
              <w:ind w:left="33" w:right="34" w:firstLine="0"/>
              <w:rPr>
                <w:szCs w:val="24"/>
                <w:u w:color="000000"/>
              </w:rPr>
            </w:pP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A20ECD">
            <w:pPr>
              <w:keepLines/>
              <w:widowControl w:val="0"/>
              <w:tabs>
                <w:tab w:val="left" w:pos="821"/>
                <w:tab w:val="left" w:pos="822"/>
              </w:tabs>
              <w:suppressAutoHyphens/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</w:p>
        </w:tc>
      </w:tr>
      <w:tr w:rsidR="00550470" w:rsidRPr="00537375" w:rsidTr="00D304D5">
        <w:trPr>
          <w:trHeight w:val="183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64F" w:rsidRPr="00537375" w:rsidRDefault="00B676CB" w:rsidP="00537375">
            <w:pPr>
              <w:spacing w:line="240" w:lineRule="auto"/>
              <w:ind w:right="-28"/>
              <w:jc w:val="left"/>
              <w:rPr>
                <w:bCs/>
                <w:szCs w:val="24"/>
              </w:rPr>
            </w:pPr>
            <w:r w:rsidRPr="00537375">
              <w:rPr>
                <w:b/>
                <w:szCs w:val="24"/>
              </w:rPr>
              <w:t>Речь. Речевое общение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64F" w:rsidRPr="00537375" w:rsidRDefault="00F0064F" w:rsidP="00BD2FFF">
            <w:pPr>
              <w:pStyle w:val="-31"/>
              <w:spacing w:after="12" w:line="240" w:lineRule="auto"/>
              <w:ind w:left="33" w:right="34" w:firstLine="0"/>
              <w:jc w:val="left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 xml:space="preserve">–использовать при работе с текстом разные виды чтения (поисковое, просмотровое, ознакомительное, изучающее, реферативное) и </w:t>
            </w:r>
            <w:proofErr w:type="spellStart"/>
            <w:r w:rsidRPr="00537375">
              <w:rPr>
                <w:sz w:val="24"/>
                <w:szCs w:val="24"/>
              </w:rPr>
              <w:t>аудирования</w:t>
            </w:r>
            <w:proofErr w:type="spellEnd"/>
            <w:r w:rsidRPr="00537375">
              <w:rPr>
                <w:sz w:val="24"/>
                <w:szCs w:val="24"/>
              </w:rPr>
              <w:t xml:space="preserve"> (с полным пониманием текста, с пониманием основного содержания, с выборочным извлечением информации);</w:t>
            </w:r>
          </w:p>
          <w:p w:rsidR="00F0064F" w:rsidRPr="00537375" w:rsidRDefault="00F0064F" w:rsidP="00BD2FFF">
            <w:pPr>
              <w:pStyle w:val="-31"/>
              <w:spacing w:after="12" w:line="240" w:lineRule="auto"/>
              <w:ind w:left="33" w:right="34" w:firstLine="0"/>
              <w:jc w:val="left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–анализировать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      </w:r>
          </w:p>
          <w:p w:rsidR="00F0064F" w:rsidRPr="00537375" w:rsidRDefault="00F0064F" w:rsidP="00BD2FFF">
            <w:pPr>
              <w:pStyle w:val="-31"/>
              <w:spacing w:after="12" w:line="240" w:lineRule="auto"/>
              <w:ind w:left="33" w:right="34" w:firstLine="0"/>
              <w:jc w:val="left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–извлекать необходимую информацию из различных источников и переводить ее в текстовый формат;</w:t>
            </w:r>
          </w:p>
          <w:p w:rsidR="00550470" w:rsidRPr="00537375" w:rsidRDefault="00F0064F" w:rsidP="00BD2FFF">
            <w:pPr>
              <w:pStyle w:val="-31"/>
              <w:suppressAutoHyphens w:val="0"/>
              <w:spacing w:after="12" w:line="240" w:lineRule="auto"/>
              <w:ind w:left="33" w:right="34" w:firstLine="0"/>
              <w:jc w:val="left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–преобразовывать текст в другие виды передачи информации</w:t>
            </w:r>
            <w:r w:rsidR="00537375" w:rsidRPr="00537375">
              <w:rPr>
                <w:sz w:val="24"/>
                <w:szCs w:val="24"/>
              </w:rPr>
              <w:t>.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3EB" w:rsidRPr="00537375" w:rsidRDefault="00A20ECD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 и</w:t>
            </w:r>
            <w:r w:rsidR="007D03EB" w:rsidRPr="00537375">
              <w:rPr>
                <w:iCs/>
                <w:szCs w:val="24"/>
              </w:rPr>
              <w:t>спользовать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синонимические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ресурсы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русского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языка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для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более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точного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выражения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мысли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и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усиления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выразительности</w:t>
            </w:r>
            <w:r w:rsidRPr="00537375">
              <w:rPr>
                <w:iCs/>
                <w:szCs w:val="24"/>
              </w:rPr>
              <w:t xml:space="preserve"> </w:t>
            </w:r>
            <w:r w:rsidR="007D03EB" w:rsidRPr="00537375">
              <w:rPr>
                <w:iCs/>
                <w:szCs w:val="24"/>
              </w:rPr>
              <w:t>речи;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иметь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представление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об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историческом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развитии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русского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языка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истории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русского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языкознания;</w:t>
            </w:r>
          </w:p>
          <w:p w:rsidR="007D03EB" w:rsidRPr="00537375" w:rsidRDefault="007D03EB" w:rsidP="007165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выражать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согласие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или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не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согласие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мнением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собеседника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соответствии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правилами</w:t>
            </w:r>
            <w:r w:rsidR="00A20ECD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ведения диалогической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речи;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дифференцировать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главную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второстепенную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информацию,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известную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известную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информацию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прослушанном тексте;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проводить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самостоятельный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поиск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текстовой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lastRenderedPageBreak/>
              <w:t>текстовой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информации,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отбирать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анализировать полученную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информацию;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сохранять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стилевое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единство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создании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текста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заданного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функционального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стиля;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владеть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умениями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информационно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перерабатывать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прочитанные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прослушанные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тексты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 представлять их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виде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тезисов,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конспектов, аннотаций,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рефератов;</w:t>
            </w:r>
          </w:p>
          <w:p w:rsidR="00550470" w:rsidRPr="00537375" w:rsidRDefault="007D03EB" w:rsidP="00D304D5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создавать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отзывы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рецензии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на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предложенный</w:t>
            </w:r>
            <w:r w:rsidR="00D304D5" w:rsidRPr="00537375">
              <w:rPr>
                <w:iCs/>
                <w:szCs w:val="24"/>
              </w:rPr>
              <w:t xml:space="preserve"> текст.</w:t>
            </w:r>
          </w:p>
        </w:tc>
      </w:tr>
      <w:tr w:rsidR="00B14912" w:rsidRPr="00537375" w:rsidTr="00B14912">
        <w:trPr>
          <w:trHeight w:val="13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537375">
            <w:pPr>
              <w:spacing w:line="240" w:lineRule="auto"/>
              <w:ind w:right="-28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11 класс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BD2FFF">
            <w:pPr>
              <w:pStyle w:val="-31"/>
              <w:spacing w:after="12" w:line="240" w:lineRule="auto"/>
              <w:ind w:left="33"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912" w:rsidRPr="00537375" w:rsidRDefault="00B14912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</w:p>
        </w:tc>
      </w:tr>
      <w:tr w:rsidR="00550470" w:rsidRPr="00537375" w:rsidTr="007165A8">
        <w:trPr>
          <w:trHeight w:val="465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537375" w:rsidRDefault="00F0064F" w:rsidP="00537375">
            <w:pPr>
              <w:spacing w:line="240" w:lineRule="auto"/>
              <w:ind w:right="-28"/>
              <w:rPr>
                <w:rFonts w:eastAsia="Calibri"/>
                <w:szCs w:val="24"/>
              </w:rPr>
            </w:pPr>
            <w:r w:rsidRPr="00537375">
              <w:rPr>
                <w:b/>
                <w:szCs w:val="24"/>
              </w:rPr>
              <w:t>Культура речи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64F" w:rsidRPr="00537375" w:rsidRDefault="00F0064F" w:rsidP="00BD2FFF">
            <w:pPr>
              <w:pStyle w:val="afd"/>
              <w:spacing w:after="12"/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–выбирать тему, определять цель и подбирать материал для публичного выступления;</w:t>
            </w:r>
          </w:p>
          <w:p w:rsidR="00F0064F" w:rsidRPr="00537375" w:rsidRDefault="00F0064F" w:rsidP="00BD2FFF">
            <w:pPr>
              <w:pStyle w:val="afd"/>
              <w:spacing w:after="12"/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–соблюдать культуру публичной речи;</w:t>
            </w:r>
          </w:p>
          <w:p w:rsidR="00F0064F" w:rsidRPr="00537375" w:rsidRDefault="00F0064F" w:rsidP="00BD2FFF">
            <w:pPr>
              <w:pStyle w:val="afd"/>
              <w:spacing w:after="12"/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–соблюдать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</w:r>
          </w:p>
          <w:p w:rsidR="00F0064F" w:rsidRPr="00537375" w:rsidRDefault="00F0064F" w:rsidP="00BD2FFF">
            <w:pPr>
              <w:pStyle w:val="afd"/>
              <w:spacing w:after="12"/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–оценивать собственную и чужую речь с позиции соответствия языковым нормам;</w:t>
            </w:r>
          </w:p>
          <w:p w:rsidR="00550470" w:rsidRPr="00537375" w:rsidRDefault="00F0064F" w:rsidP="00BD2FFF">
            <w:pPr>
              <w:pStyle w:val="afd"/>
              <w:tabs>
                <w:tab w:val="clear" w:pos="360"/>
              </w:tabs>
              <w:spacing w:after="12"/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–использовать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соблюдать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культуру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чтения,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говорения,</w:t>
            </w:r>
            <w:r w:rsidR="00D304D5" w:rsidRPr="00537375">
              <w:rPr>
                <w:iCs/>
                <w:szCs w:val="24"/>
              </w:rPr>
              <w:t xml:space="preserve"> </w:t>
            </w:r>
            <w:proofErr w:type="spellStart"/>
            <w:r w:rsidRPr="00537375">
              <w:rPr>
                <w:iCs/>
                <w:szCs w:val="24"/>
              </w:rPr>
              <w:t>аудирования</w:t>
            </w:r>
            <w:proofErr w:type="spellEnd"/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письма;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-соблюдать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культуру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научного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делового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общения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устной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письменной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форме,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том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числе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обсуждении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дискуссионных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проблем;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-соблюдать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нормы</w:t>
            </w:r>
            <w:r w:rsidR="00D304D5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речевого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поведения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разговорной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речи,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а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также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учебно-научной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официально-деловой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сферах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общения;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-осуществлять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речевой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самоконтроль;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-совершенствовать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орфографические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пунктуационные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умения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навыки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на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основе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знаний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нормах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русского литературного языка;</w:t>
            </w:r>
          </w:p>
          <w:p w:rsidR="007D03EB" w:rsidRPr="00537375" w:rsidRDefault="007D03EB" w:rsidP="00BD2FFF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iCs/>
                <w:szCs w:val="24"/>
              </w:rPr>
            </w:pPr>
            <w:r w:rsidRPr="00537375">
              <w:rPr>
                <w:iCs/>
                <w:szCs w:val="24"/>
              </w:rPr>
              <w:t>-использовать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основные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нормативные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словари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справочники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для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расширения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словарного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запаса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спектра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используемых языковых</w:t>
            </w:r>
            <w:r w:rsidR="00F5276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средств;</w:t>
            </w:r>
          </w:p>
          <w:p w:rsidR="00550470" w:rsidRPr="00537375" w:rsidRDefault="007D03EB" w:rsidP="007165A8">
            <w:pPr>
              <w:widowControl w:val="0"/>
              <w:tabs>
                <w:tab w:val="left" w:pos="821"/>
                <w:tab w:val="left" w:pos="822"/>
              </w:tabs>
              <w:autoSpaceDE w:val="0"/>
              <w:autoSpaceDN w:val="0"/>
              <w:spacing w:line="240" w:lineRule="auto"/>
              <w:ind w:left="33" w:right="34" w:firstLine="0"/>
              <w:rPr>
                <w:rFonts w:eastAsia="Calibri"/>
                <w:iCs/>
                <w:szCs w:val="24"/>
              </w:rPr>
            </w:pPr>
            <w:r w:rsidRPr="00537375">
              <w:rPr>
                <w:iCs/>
                <w:szCs w:val="24"/>
              </w:rPr>
              <w:t>-оценивать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эстетическую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сторону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речевого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высказывания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при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анализе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текстов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(в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том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числе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художественной</w:t>
            </w:r>
            <w:r w:rsidR="007165A8" w:rsidRPr="00537375">
              <w:rPr>
                <w:iCs/>
                <w:szCs w:val="24"/>
              </w:rPr>
              <w:t xml:space="preserve"> </w:t>
            </w:r>
            <w:r w:rsidRPr="00537375">
              <w:rPr>
                <w:iCs/>
                <w:szCs w:val="24"/>
              </w:rPr>
              <w:t>литературы).</w:t>
            </w:r>
          </w:p>
        </w:tc>
      </w:tr>
    </w:tbl>
    <w:p w:rsidR="000B68DF" w:rsidRPr="00537375" w:rsidRDefault="000B68DF" w:rsidP="00BD2FFF">
      <w:pPr>
        <w:spacing w:line="240" w:lineRule="auto"/>
        <w:ind w:left="0" w:right="-3" w:firstLine="0"/>
        <w:rPr>
          <w:b/>
          <w:szCs w:val="24"/>
        </w:rPr>
      </w:pPr>
    </w:p>
    <w:p w:rsidR="000B68DF" w:rsidRPr="00537375" w:rsidRDefault="000B68DF" w:rsidP="00BD2FFF">
      <w:pPr>
        <w:spacing w:line="240" w:lineRule="auto"/>
        <w:ind w:right="-3"/>
        <w:jc w:val="center"/>
        <w:rPr>
          <w:szCs w:val="24"/>
        </w:rPr>
      </w:pPr>
      <w:r w:rsidRPr="00537375">
        <w:rPr>
          <w:b/>
          <w:szCs w:val="24"/>
        </w:rPr>
        <w:t>Содержание учебного предмета</w:t>
      </w:r>
      <w:r w:rsidR="00F52768" w:rsidRPr="00537375">
        <w:rPr>
          <w:b/>
          <w:szCs w:val="24"/>
        </w:rPr>
        <w:t xml:space="preserve"> </w:t>
      </w:r>
      <w:r w:rsidRPr="00537375">
        <w:rPr>
          <w:b/>
          <w:szCs w:val="24"/>
        </w:rPr>
        <w:t>«</w:t>
      </w:r>
      <w:r w:rsidR="007D03EB" w:rsidRPr="00537375">
        <w:rPr>
          <w:b/>
          <w:szCs w:val="24"/>
        </w:rPr>
        <w:t>Русский язык</w:t>
      </w:r>
      <w:r w:rsidRPr="00537375">
        <w:rPr>
          <w:b/>
          <w:szCs w:val="24"/>
        </w:rPr>
        <w:t>» 10 класс</w:t>
      </w:r>
      <w:r w:rsidR="00BD2FFF" w:rsidRPr="00537375">
        <w:rPr>
          <w:b/>
          <w:szCs w:val="24"/>
        </w:rPr>
        <w:t>а</w:t>
      </w:r>
    </w:p>
    <w:tbl>
      <w:tblPr>
        <w:tblStyle w:val="afe"/>
        <w:tblW w:w="15768" w:type="dxa"/>
        <w:jc w:val="center"/>
        <w:tblLayout w:type="fixed"/>
        <w:tblLook w:val="04A0"/>
      </w:tblPr>
      <w:tblGrid>
        <w:gridCol w:w="3137"/>
        <w:gridCol w:w="12631"/>
      </w:tblGrid>
      <w:tr w:rsidR="000B68DF" w:rsidRPr="00537375" w:rsidTr="00F52768">
        <w:trPr>
          <w:trHeight w:val="139"/>
          <w:jc w:val="center"/>
        </w:trPr>
        <w:tc>
          <w:tcPr>
            <w:tcW w:w="3137" w:type="dxa"/>
          </w:tcPr>
          <w:p w:rsidR="00452C8A" w:rsidRPr="00537375" w:rsidRDefault="000B68DF" w:rsidP="00BD2FFF">
            <w:pPr>
              <w:tabs>
                <w:tab w:val="left" w:pos="6195"/>
              </w:tabs>
              <w:spacing w:line="240" w:lineRule="auto"/>
              <w:ind w:right="76"/>
              <w:jc w:val="center"/>
              <w:rPr>
                <w:b/>
                <w:sz w:val="24"/>
                <w:szCs w:val="24"/>
              </w:rPr>
            </w:pPr>
            <w:r w:rsidRPr="00537375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631" w:type="dxa"/>
          </w:tcPr>
          <w:p w:rsidR="000B68DF" w:rsidRPr="00537375" w:rsidRDefault="000B68DF" w:rsidP="00BD2FFF">
            <w:pPr>
              <w:tabs>
                <w:tab w:val="left" w:pos="8308"/>
              </w:tabs>
              <w:spacing w:line="240" w:lineRule="auto"/>
              <w:ind w:right="95"/>
              <w:jc w:val="center"/>
              <w:rPr>
                <w:b/>
                <w:sz w:val="24"/>
                <w:szCs w:val="24"/>
              </w:rPr>
            </w:pPr>
            <w:r w:rsidRPr="00537375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0B68DF" w:rsidRPr="00537375" w:rsidTr="00904C01">
        <w:trPr>
          <w:trHeight w:val="555"/>
          <w:jc w:val="center"/>
        </w:trPr>
        <w:tc>
          <w:tcPr>
            <w:tcW w:w="3137" w:type="dxa"/>
          </w:tcPr>
          <w:p w:rsidR="000B68DF" w:rsidRPr="00537375" w:rsidRDefault="007D03EB" w:rsidP="00537375">
            <w:pPr>
              <w:tabs>
                <w:tab w:val="left" w:pos="6195"/>
              </w:tabs>
              <w:spacing w:line="240" w:lineRule="auto"/>
              <w:ind w:right="76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537375">
              <w:rPr>
                <w:b/>
                <w:color w:val="000000" w:themeColor="text1"/>
                <w:sz w:val="24"/>
                <w:szCs w:val="24"/>
              </w:rPr>
              <w:t>Язык. Общие сведения о языке. Основные разделы науки о языке</w:t>
            </w:r>
          </w:p>
        </w:tc>
        <w:tc>
          <w:tcPr>
            <w:tcW w:w="12631" w:type="dxa"/>
          </w:tcPr>
          <w:p w:rsidR="009A40E2" w:rsidRPr="00537375" w:rsidRDefault="007D03EB" w:rsidP="00BD2FFF">
            <w:pPr>
              <w:tabs>
                <w:tab w:val="left" w:pos="6195"/>
              </w:tabs>
              <w:spacing w:line="240" w:lineRule="auto"/>
              <w:ind w:right="76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iCs/>
                <w:color w:val="000000" w:themeColor="text1"/>
                <w:sz w:val="24"/>
                <w:szCs w:val="24"/>
              </w:rPr>
              <w:t>Язык как система. Основные уровни языка. Взаимосвязь различных единиц и уровней</w:t>
            </w:r>
            <w:r w:rsidR="009A40E2" w:rsidRPr="00537375">
              <w:rPr>
                <w:bCs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37375">
              <w:rPr>
                <w:bCs/>
                <w:iCs/>
                <w:color w:val="000000" w:themeColor="text1"/>
                <w:sz w:val="24"/>
                <w:szCs w:val="24"/>
              </w:rPr>
              <w:t>Язык и общество. Язык и культура. Язык и история народа.</w:t>
            </w:r>
          </w:p>
          <w:p w:rsidR="009A40E2" w:rsidRPr="00537375" w:rsidRDefault="009A40E2" w:rsidP="00BD2FFF">
            <w:pPr>
              <w:tabs>
                <w:tab w:val="left" w:pos="6195"/>
              </w:tabs>
              <w:spacing w:line="240" w:lineRule="auto"/>
              <w:ind w:left="0" w:right="76" w:firstLine="0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 Слово и его значение.</w:t>
            </w:r>
            <w:r w:rsidR="00F52768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Однозначность и многозначность слов.</w:t>
            </w:r>
            <w:r w:rsidR="00F52768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Изобразительно-выразительные средства русского языка.</w:t>
            </w:r>
            <w:r w:rsidR="00F52768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Омонимы, паронимы, синонимы, антонимы. Их употребление. Происхождение лексики современного русского языка. Фразеология. Фразеологические единицы и их употребление. Лексикография.</w:t>
            </w:r>
            <w:r w:rsidR="00F52768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Фонетика. Графика. Орфоэпия.</w:t>
            </w:r>
            <w:r w:rsidR="00F52768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Основные понятия фонетики, графики, орфоэпии. Звуки и буквы. Позиционные и исторические чередования звуков. Фонетический разбор.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Орфоэпия. Основные правила произношения гласных и согласных звуков.</w:t>
            </w:r>
          </w:p>
          <w:p w:rsidR="00452C8A" w:rsidRPr="00537375" w:rsidRDefault="009A40E2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37375">
              <w:rPr>
                <w:bCs/>
                <w:color w:val="000000" w:themeColor="text1"/>
                <w:sz w:val="24"/>
                <w:szCs w:val="24"/>
              </w:rPr>
              <w:t>Морфемика</w:t>
            </w:r>
            <w:proofErr w:type="spellEnd"/>
            <w:r w:rsidRPr="00537375">
              <w:rPr>
                <w:bCs/>
                <w:color w:val="000000" w:themeColor="text1"/>
                <w:sz w:val="24"/>
                <w:szCs w:val="24"/>
              </w:rPr>
              <w:t xml:space="preserve"> и словообразование.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 xml:space="preserve">Основные понятия </w:t>
            </w:r>
            <w:proofErr w:type="spellStart"/>
            <w:r w:rsidRPr="00537375">
              <w:rPr>
                <w:bCs/>
                <w:color w:val="000000" w:themeColor="text1"/>
                <w:sz w:val="24"/>
                <w:szCs w:val="24"/>
              </w:rPr>
              <w:t>морфемики</w:t>
            </w:r>
            <w:proofErr w:type="spellEnd"/>
            <w:r w:rsidRPr="00537375">
              <w:rPr>
                <w:bCs/>
                <w:color w:val="000000" w:themeColor="text1"/>
                <w:sz w:val="24"/>
                <w:szCs w:val="24"/>
              </w:rPr>
              <w:t xml:space="preserve"> и словообразования. Состав слова. Морфемы корневые и аффиксальные.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Основа слова.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Морфемный разбор слова.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Словообразование.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Понятие словообразовательной цепочки.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Словообразовательный разбор. Морфологические и неморфологические способы словообразования. Основные способы формообразования в современном русском языке.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52C8A" w:rsidRPr="00537375">
              <w:rPr>
                <w:bCs/>
                <w:color w:val="000000" w:themeColor="text1"/>
                <w:sz w:val="24"/>
                <w:szCs w:val="24"/>
              </w:rPr>
              <w:t>Основные понятия морфологии и орфографии. Взаимосвязь морфологии и орфографии. Принципы русской орфографии. Проверяемые и непроверяемые безударные гласные в корне слова.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52C8A" w:rsidRPr="00537375">
              <w:rPr>
                <w:bCs/>
                <w:color w:val="000000" w:themeColor="text1"/>
                <w:sz w:val="24"/>
                <w:szCs w:val="24"/>
              </w:rPr>
              <w:t>Чередующиеся гласные в корне слова.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Употребление гласных после шипящих и Ц. Правописание звонких и глухих согласных, непроизносимых согласных и сочетаний СЧ, ЗЧ, ТЧ, ЖЧ, СТЧ, ЗДЧ. Правописание удвоенных согласных.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 xml:space="preserve">Правописание гласных и согласных в приставках. Приставки ПРЕ- и ПРИ-. Гласные И </w:t>
            </w:r>
            <w:proofErr w:type="spellStart"/>
            <w:r w:rsidRPr="00537375">
              <w:rPr>
                <w:bCs/>
                <w:color w:val="000000" w:themeColor="text1"/>
                <w:sz w:val="24"/>
                <w:szCs w:val="24"/>
              </w:rPr>
              <w:t>и</w:t>
            </w:r>
            <w:proofErr w:type="spellEnd"/>
            <w:r w:rsidRPr="00537375">
              <w:rPr>
                <w:bCs/>
                <w:color w:val="000000" w:themeColor="text1"/>
                <w:sz w:val="24"/>
                <w:szCs w:val="24"/>
              </w:rPr>
              <w:t xml:space="preserve"> Ы после приставок.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Употребление Ъ и Ь.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Употребление прописных и строчных  букв. Правила переноса слов.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Имя существительное как часть речи. Морфологический разбор имен существительных.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падежных окончаний имён существительных.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В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арианты падежных окончаний.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Гласные в суффиксах имён существительных.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сложных имён существительных.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Имя прилагательное как часть речи. Морфологический разбор имен прилагательных.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окончаний имён прилагательных.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суффиксов имён прилагательных.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Н и НН в суффиксах имён прилагательных.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сложных имён прилагательных.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Имя числительное как часть речи. Морфологический разбор числительных.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Особенности склонения имен числительных.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имен числительных.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Употребление имён числительных в речи.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Местоимение как часть речи. Разряды местоимений. Значение, стилистические и грамматические особенности употребления местоимений. Морфологический разбор местоимений.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Глагол как часть речи.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Основные грамматические категории и формы глагола.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Спряжение глагола.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глаголов.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Причастие как особая глагольная форма.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Образование причастий. Правописание суффиксов причастий.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Н и НН в причастиях и отглагольных прилагательных.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lastRenderedPageBreak/>
              <w:t>Деепричастие как особая глагольная форма.</w:t>
            </w:r>
          </w:p>
          <w:p w:rsidR="00452C8A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Образование деепричастий.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Наречие как часть речи.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Разряды наречий. Морфологический разбор наречий.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наречий.</w:t>
            </w:r>
          </w:p>
          <w:p w:rsidR="000B68DF" w:rsidRPr="00537375" w:rsidRDefault="00452C8A" w:rsidP="00BD2FFF">
            <w:pPr>
              <w:tabs>
                <w:tab w:val="left" w:pos="6195"/>
              </w:tabs>
              <w:spacing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537375">
              <w:rPr>
                <w:bCs/>
                <w:color w:val="000000" w:themeColor="text1"/>
                <w:sz w:val="24"/>
                <w:szCs w:val="24"/>
              </w:rPr>
              <w:t>Грамматические особенности слов категории состояния.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Предлог как служебная часть речи.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Особенности употребления предлогов. Морфологический разбор предлогов.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Правописание предлогов. Междометие как особый разряд слов. Звукоподражательные слова. Правописание междометий.</w:t>
            </w:r>
            <w:r w:rsidR="00BD2FFF" w:rsidRPr="0053737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7375">
              <w:rPr>
                <w:bCs/>
                <w:color w:val="000000" w:themeColor="text1"/>
                <w:sz w:val="24"/>
                <w:szCs w:val="24"/>
              </w:rPr>
              <w:t>Союз как служебная часть речи. Союзные слова. Правописание союзов. Частица  как служебная часть речи. Правописание частиц. Слитное и раздельное написание НЕ и НИ с различными частями речи.</w:t>
            </w:r>
          </w:p>
        </w:tc>
      </w:tr>
      <w:tr w:rsidR="000B68DF" w:rsidRPr="00537375" w:rsidTr="00BD2FFF">
        <w:trPr>
          <w:trHeight w:val="1281"/>
          <w:jc w:val="center"/>
        </w:trPr>
        <w:tc>
          <w:tcPr>
            <w:tcW w:w="3137" w:type="dxa"/>
          </w:tcPr>
          <w:p w:rsidR="000B68DF" w:rsidRPr="00537375" w:rsidRDefault="007D03EB" w:rsidP="00537375">
            <w:pPr>
              <w:pStyle w:val="1"/>
              <w:spacing w:after="12"/>
              <w:ind w:left="0" w:firstLine="0"/>
              <w:jc w:val="left"/>
              <w:outlineLvl w:val="0"/>
              <w:rPr>
                <w:b w:val="0"/>
                <w:color w:val="000000" w:themeColor="text1"/>
                <w:szCs w:val="24"/>
              </w:rPr>
            </w:pPr>
            <w:r w:rsidRPr="00537375">
              <w:rPr>
                <w:szCs w:val="24"/>
              </w:rPr>
              <w:lastRenderedPageBreak/>
              <w:t>Речь.</w:t>
            </w:r>
            <w:r w:rsidR="00BD2FFF" w:rsidRPr="00537375">
              <w:rPr>
                <w:szCs w:val="24"/>
              </w:rPr>
              <w:t xml:space="preserve"> </w:t>
            </w:r>
            <w:r w:rsidRPr="00537375">
              <w:rPr>
                <w:szCs w:val="24"/>
              </w:rPr>
              <w:t>Речевое</w:t>
            </w:r>
            <w:r w:rsidR="00BD2FFF" w:rsidRPr="00537375">
              <w:rPr>
                <w:szCs w:val="24"/>
              </w:rPr>
              <w:t xml:space="preserve"> </w:t>
            </w:r>
            <w:r w:rsidRPr="00537375">
              <w:rPr>
                <w:szCs w:val="24"/>
              </w:rPr>
              <w:t>общение</w:t>
            </w:r>
          </w:p>
        </w:tc>
        <w:tc>
          <w:tcPr>
            <w:tcW w:w="12631" w:type="dxa"/>
          </w:tcPr>
          <w:p w:rsidR="00CC5293" w:rsidRPr="00537375" w:rsidRDefault="00CC5293" w:rsidP="00BD2FFF">
            <w:pPr>
              <w:tabs>
                <w:tab w:val="left" w:pos="8308"/>
              </w:tabs>
              <w:spacing w:line="240" w:lineRule="auto"/>
              <w:ind w:right="95"/>
              <w:jc w:val="left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 xml:space="preserve">Речь как деятельность. Виды речевой деятельности: чтение, </w:t>
            </w:r>
            <w:proofErr w:type="spellStart"/>
            <w:r w:rsidRPr="00537375">
              <w:rPr>
                <w:iCs/>
                <w:sz w:val="24"/>
                <w:szCs w:val="24"/>
              </w:rPr>
              <w:t>аудирование</w:t>
            </w:r>
            <w:proofErr w:type="spellEnd"/>
            <w:r w:rsidRPr="00537375">
              <w:rPr>
                <w:iCs/>
                <w:sz w:val="24"/>
                <w:szCs w:val="24"/>
              </w:rPr>
              <w:t>, говорение, письмо.</w:t>
            </w:r>
          </w:p>
          <w:p w:rsidR="00CC5293" w:rsidRPr="00537375" w:rsidRDefault="00CC5293" w:rsidP="00BD2FFF">
            <w:pPr>
              <w:tabs>
                <w:tab w:val="left" w:pos="8308"/>
              </w:tabs>
              <w:spacing w:line="240" w:lineRule="auto"/>
              <w:ind w:right="95"/>
              <w:jc w:val="left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Речевое общение и его основные элементы. Виды речевого общения. Сферы и ситуации речевого общения. Компоненты речевой ситуации.</w:t>
            </w:r>
          </w:p>
          <w:p w:rsidR="00904C01" w:rsidRPr="00537375" w:rsidRDefault="00CC5293" w:rsidP="00904C01">
            <w:pPr>
              <w:tabs>
                <w:tab w:val="left" w:pos="8308"/>
              </w:tabs>
              <w:spacing w:line="240" w:lineRule="auto"/>
              <w:ind w:right="95"/>
              <w:jc w:val="left"/>
              <w:rPr>
                <w:rFonts w:eastAsia="Calibri"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</w:t>
            </w:r>
            <w:r w:rsidRPr="00537375">
              <w:rPr>
                <w:sz w:val="24"/>
                <w:szCs w:val="24"/>
              </w:rPr>
              <w:t xml:space="preserve">. </w:t>
            </w:r>
          </w:p>
        </w:tc>
      </w:tr>
    </w:tbl>
    <w:p w:rsidR="007165A8" w:rsidRDefault="007165A8" w:rsidP="00BD2FFF">
      <w:pPr>
        <w:spacing w:line="240" w:lineRule="auto"/>
        <w:ind w:right="-3"/>
        <w:jc w:val="center"/>
        <w:rPr>
          <w:b/>
          <w:szCs w:val="24"/>
        </w:rPr>
      </w:pPr>
    </w:p>
    <w:p w:rsidR="00B14912" w:rsidRDefault="00B14912" w:rsidP="00BD2FFF">
      <w:pPr>
        <w:spacing w:line="240" w:lineRule="auto"/>
        <w:ind w:right="-3"/>
        <w:jc w:val="center"/>
        <w:rPr>
          <w:b/>
          <w:szCs w:val="24"/>
        </w:rPr>
      </w:pPr>
    </w:p>
    <w:p w:rsidR="00B14912" w:rsidRPr="00537375" w:rsidRDefault="00B14912" w:rsidP="00BD2FFF">
      <w:pPr>
        <w:spacing w:line="240" w:lineRule="auto"/>
        <w:ind w:right="-3"/>
        <w:jc w:val="center"/>
        <w:rPr>
          <w:b/>
          <w:szCs w:val="24"/>
        </w:rPr>
      </w:pPr>
    </w:p>
    <w:p w:rsidR="00B256E9" w:rsidRPr="00537375" w:rsidRDefault="00814D77" w:rsidP="00BD2FFF">
      <w:pPr>
        <w:spacing w:line="240" w:lineRule="auto"/>
        <w:ind w:right="-3"/>
        <w:jc w:val="center"/>
        <w:rPr>
          <w:szCs w:val="24"/>
        </w:rPr>
      </w:pPr>
      <w:r w:rsidRPr="00537375">
        <w:rPr>
          <w:b/>
          <w:szCs w:val="24"/>
        </w:rPr>
        <w:t>Содержание учебного предмета</w:t>
      </w:r>
      <w:r w:rsidR="00BD2FFF" w:rsidRPr="00537375">
        <w:rPr>
          <w:b/>
          <w:szCs w:val="24"/>
        </w:rPr>
        <w:t xml:space="preserve"> </w:t>
      </w:r>
      <w:r w:rsidRPr="00537375">
        <w:rPr>
          <w:b/>
          <w:szCs w:val="24"/>
        </w:rPr>
        <w:t>«Русский язык» 11 класс</w:t>
      </w:r>
      <w:r w:rsidR="00BD2FFF" w:rsidRPr="00537375">
        <w:rPr>
          <w:b/>
          <w:szCs w:val="24"/>
        </w:rPr>
        <w:t>а</w:t>
      </w:r>
    </w:p>
    <w:tbl>
      <w:tblPr>
        <w:tblStyle w:val="afe"/>
        <w:tblW w:w="15804" w:type="dxa"/>
        <w:jc w:val="center"/>
        <w:tblLayout w:type="fixed"/>
        <w:tblLook w:val="04A0"/>
      </w:tblPr>
      <w:tblGrid>
        <w:gridCol w:w="2304"/>
        <w:gridCol w:w="13500"/>
      </w:tblGrid>
      <w:tr w:rsidR="00814D77" w:rsidRPr="00537375" w:rsidTr="007165A8">
        <w:trPr>
          <w:trHeight w:val="70"/>
          <w:jc w:val="center"/>
        </w:trPr>
        <w:tc>
          <w:tcPr>
            <w:tcW w:w="2304" w:type="dxa"/>
          </w:tcPr>
          <w:p w:rsidR="00814D77" w:rsidRPr="00537375" w:rsidRDefault="00814D77" w:rsidP="00BD2FFF">
            <w:pPr>
              <w:tabs>
                <w:tab w:val="left" w:pos="6195"/>
              </w:tabs>
              <w:spacing w:line="240" w:lineRule="auto"/>
              <w:ind w:right="76"/>
              <w:jc w:val="center"/>
              <w:rPr>
                <w:b/>
                <w:sz w:val="24"/>
                <w:szCs w:val="24"/>
              </w:rPr>
            </w:pPr>
            <w:r w:rsidRPr="00537375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500" w:type="dxa"/>
          </w:tcPr>
          <w:p w:rsidR="00814D77" w:rsidRPr="00537375" w:rsidRDefault="00814D77" w:rsidP="007165A8">
            <w:pPr>
              <w:tabs>
                <w:tab w:val="left" w:pos="8308"/>
              </w:tabs>
              <w:spacing w:line="240" w:lineRule="auto"/>
              <w:ind w:right="95"/>
              <w:jc w:val="center"/>
              <w:rPr>
                <w:b/>
                <w:sz w:val="24"/>
                <w:szCs w:val="24"/>
              </w:rPr>
            </w:pPr>
            <w:r w:rsidRPr="00537375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814D77" w:rsidRPr="00537375" w:rsidTr="00B256E9">
        <w:trPr>
          <w:cantSplit/>
          <w:trHeight w:val="1122"/>
          <w:jc w:val="center"/>
        </w:trPr>
        <w:tc>
          <w:tcPr>
            <w:tcW w:w="2304" w:type="dxa"/>
          </w:tcPr>
          <w:p w:rsidR="00814D77" w:rsidRPr="00537375" w:rsidRDefault="007165A8" w:rsidP="00537375">
            <w:pPr>
              <w:tabs>
                <w:tab w:val="left" w:pos="6195"/>
              </w:tabs>
              <w:spacing w:line="240" w:lineRule="auto"/>
              <w:ind w:left="70" w:right="76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537375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Язык. </w:t>
            </w:r>
            <w:r w:rsidR="00814D77" w:rsidRPr="00537375">
              <w:rPr>
                <w:b/>
                <w:color w:val="000000" w:themeColor="text1"/>
                <w:sz w:val="24"/>
                <w:szCs w:val="24"/>
              </w:rPr>
              <w:t>Общие сведения о языке.</w:t>
            </w:r>
            <w:r w:rsidR="00537375">
              <w:rPr>
                <w:b/>
                <w:color w:val="000000" w:themeColor="text1"/>
                <w:sz w:val="24"/>
                <w:szCs w:val="24"/>
              </w:rPr>
              <w:t xml:space="preserve"> Основные разделы науки о языке</w:t>
            </w:r>
          </w:p>
        </w:tc>
        <w:tc>
          <w:tcPr>
            <w:tcW w:w="13500" w:type="dxa"/>
          </w:tcPr>
          <w:p w:rsidR="009A40E2" w:rsidRPr="00537375" w:rsidRDefault="009A40E2" w:rsidP="007165A8">
            <w:pPr>
              <w:pStyle w:val="afa"/>
              <w:spacing w:after="1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iCs/>
                <w:sz w:val="24"/>
                <w:szCs w:val="24"/>
              </w:rPr>
              <w:t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</w:t>
            </w:r>
            <w:r w:rsidR="00BD2FFF" w:rsidRPr="005373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7375">
              <w:rPr>
                <w:rFonts w:ascii="Times New Roman" w:hAnsi="Times New Roman" w:cs="Times New Roman"/>
                <w:iCs/>
                <w:sz w:val="24"/>
                <w:szCs w:val="24"/>
              </w:rPr>
              <w:t>Историческое развитие русского языка. Выдающиеся отечественные лингвисты</w:t>
            </w:r>
            <w:r w:rsidR="00BD2FFF" w:rsidRPr="0053737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Словосочетание.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Классификация словосочетаний. Виды синтаксической связи.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Синтаксический разбор словосочетания.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Предложение. Понятие о предложении. Классификация предложений. Предложения простые и сложные.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 xml:space="preserve">Виды предложений по цели высказывания. Виды предложений по эмоциональной окраске. Виды предложений по структуре. Двусоставные и односоставные предложения. Главные члены предложения. Тире между подлежащим и сказуемым.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Распространенные и нераспространенные предложения.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Второстепенные члены предложения. Полные и неполные предложения.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 xml:space="preserve">Тире в неполном предложении.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Простое осложненное предложение. Знаки препинания в предложениях с однородными членами.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 xml:space="preserve">Знаки препинания при однородных и неоднородных определениях.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Знаки препинания при однородных и неоднородных приложениях.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Знаки препинания при однородных членах, соединенных  неповторяющимися союзами.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Знаки препинания при однородных членах, соединенных повторяющимися и парными союзами. Обобщающие слова при однородных членах. Знаки препинания при обобщающих словах.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Обособленные члены предложения</w:t>
            </w:r>
            <w:r w:rsidR="00EB1FAA" w:rsidRPr="00537375">
              <w:rPr>
                <w:sz w:val="24"/>
                <w:szCs w:val="24"/>
              </w:rPr>
              <w:t>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Знаки препинания при обособленных членах предложения.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Обособленные и необособленные определения. Обособленные приложения.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Обособленные обстоятельства. Обособленные дополнения.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Уточняющие, пояснительные и присоединительные члены предложения.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Знаки препинания при сравнительном обороте.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Знаки препинания при обращениях.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Знаки препинания при вводных словах и словосочетаниях.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Знаки препинания  при вставных конструкциях</w:t>
            </w:r>
            <w:r w:rsidR="007165A8" w:rsidRPr="00537375">
              <w:rPr>
                <w:sz w:val="24"/>
                <w:szCs w:val="24"/>
              </w:rPr>
              <w:t xml:space="preserve">. </w:t>
            </w:r>
            <w:r w:rsidRPr="00537375">
              <w:rPr>
                <w:sz w:val="24"/>
                <w:szCs w:val="24"/>
              </w:rPr>
              <w:t xml:space="preserve">Знаки препинания при междометиях.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Утвердительные, отрицательные, вопросительно-восклицательные слова.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Сложное предложение</w:t>
            </w:r>
            <w:r w:rsidR="00EB1FAA" w:rsidRPr="00537375">
              <w:rPr>
                <w:sz w:val="24"/>
                <w:szCs w:val="24"/>
              </w:rPr>
              <w:t>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Понятие о сложном предложении.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Синтаксический разбор сложного предложения.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 xml:space="preserve">Знаки препинания в сложносочиненном предложении.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 xml:space="preserve">Знаки препинания в сложноподчиненном предложении с одним  придаточным.  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  <w:p w:rsidR="00155DF2" w:rsidRPr="00537375" w:rsidRDefault="00155DF2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Сложные предложения с разными видами связи.</w:t>
            </w:r>
            <w:r w:rsidR="00BD2FFF" w:rsidRPr="00537375">
              <w:rPr>
                <w:sz w:val="24"/>
                <w:szCs w:val="24"/>
              </w:rPr>
              <w:t xml:space="preserve"> </w:t>
            </w:r>
            <w:r w:rsidRPr="00537375">
              <w:rPr>
                <w:sz w:val="24"/>
                <w:szCs w:val="24"/>
              </w:rPr>
              <w:t>Синонимия разных типов сложного предложения.</w:t>
            </w:r>
          </w:p>
        </w:tc>
      </w:tr>
      <w:tr w:rsidR="00814D77" w:rsidRPr="00537375" w:rsidTr="00B256E9">
        <w:trPr>
          <w:trHeight w:val="3063"/>
          <w:jc w:val="center"/>
        </w:trPr>
        <w:tc>
          <w:tcPr>
            <w:tcW w:w="2304" w:type="dxa"/>
          </w:tcPr>
          <w:p w:rsidR="00814D77" w:rsidRPr="00537375" w:rsidRDefault="00814D77" w:rsidP="00537375">
            <w:pPr>
              <w:pStyle w:val="1"/>
              <w:spacing w:after="12"/>
              <w:ind w:left="0" w:firstLine="0"/>
              <w:jc w:val="left"/>
              <w:outlineLvl w:val="0"/>
              <w:rPr>
                <w:b w:val="0"/>
                <w:color w:val="000000" w:themeColor="text1"/>
                <w:szCs w:val="24"/>
              </w:rPr>
            </w:pPr>
            <w:r w:rsidRPr="00537375">
              <w:rPr>
                <w:szCs w:val="24"/>
              </w:rPr>
              <w:lastRenderedPageBreak/>
              <w:t>Речь.</w:t>
            </w:r>
            <w:r w:rsidR="00BD2FFF" w:rsidRPr="00537375">
              <w:rPr>
                <w:szCs w:val="24"/>
              </w:rPr>
              <w:t xml:space="preserve"> </w:t>
            </w:r>
            <w:r w:rsidRPr="00537375">
              <w:rPr>
                <w:szCs w:val="24"/>
              </w:rPr>
              <w:t>Речевое</w:t>
            </w:r>
            <w:r w:rsidR="00BD2FFF" w:rsidRPr="00537375">
              <w:rPr>
                <w:szCs w:val="24"/>
              </w:rPr>
              <w:t xml:space="preserve"> </w:t>
            </w:r>
            <w:r w:rsidR="00B256E9" w:rsidRPr="00537375">
              <w:rPr>
                <w:szCs w:val="24"/>
              </w:rPr>
              <w:t>общение</w:t>
            </w:r>
          </w:p>
        </w:tc>
        <w:tc>
          <w:tcPr>
            <w:tcW w:w="13500" w:type="dxa"/>
          </w:tcPr>
          <w:p w:rsidR="00EB1FAA" w:rsidRPr="00537375" w:rsidRDefault="00EB1FAA" w:rsidP="007165A8">
            <w:pPr>
              <w:spacing w:line="240" w:lineRule="auto"/>
              <w:ind w:right="-47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 xml:space="preserve">Овладение опытом речевого поведения в официальных и неофициальных ситуациях общения, ситуациях межкультурного общения. </w:t>
            </w:r>
          </w:p>
          <w:p w:rsidR="00F55B6C" w:rsidRPr="00537375" w:rsidRDefault="00F55B6C" w:rsidP="007165A8">
            <w:pPr>
              <w:tabs>
                <w:tab w:val="left" w:pos="8308"/>
              </w:tabs>
              <w:spacing w:line="240" w:lineRule="auto"/>
              <w:ind w:left="0" w:right="95" w:firstLine="0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F55B6C" w:rsidRPr="00537375" w:rsidRDefault="00F55B6C" w:rsidP="007165A8">
            <w:pPr>
              <w:tabs>
                <w:tab w:val="left" w:pos="8308"/>
              </w:tabs>
              <w:spacing w:line="240" w:lineRule="auto"/>
              <w:ind w:right="95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  <w:p w:rsidR="00F55B6C" w:rsidRPr="00537375" w:rsidRDefault="00F55B6C" w:rsidP="007165A8">
            <w:pPr>
              <w:tabs>
                <w:tab w:val="left" w:pos="8308"/>
              </w:tabs>
              <w:spacing w:line="240" w:lineRule="auto"/>
              <w:ind w:right="95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очерк, отзыв 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Совершенствование умений и навыков создания текстов разных функционально-смысловых типов, стилей и жанров.</w:t>
            </w:r>
          </w:p>
          <w:p w:rsidR="00F55B6C" w:rsidRPr="00537375" w:rsidRDefault="00F55B6C" w:rsidP="007165A8">
            <w:pPr>
              <w:tabs>
                <w:tab w:val="left" w:pos="8308"/>
              </w:tabs>
              <w:spacing w:line="240" w:lineRule="auto"/>
              <w:ind w:right="95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</w:t>
            </w:r>
          </w:p>
          <w:p w:rsidR="00B256E9" w:rsidRPr="00537375" w:rsidRDefault="00B256E9" w:rsidP="007165A8">
            <w:pPr>
              <w:spacing w:after="0" w:line="240" w:lineRule="auto"/>
              <w:ind w:right="67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Основные изобразительно-выразительные средства языка.</w:t>
            </w:r>
          </w:p>
          <w:p w:rsidR="00B256E9" w:rsidRPr="00537375" w:rsidRDefault="00B256E9" w:rsidP="007165A8">
            <w:pPr>
              <w:spacing w:after="0" w:line="240" w:lineRule="auto"/>
              <w:ind w:right="0" w:firstLine="24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Текст. Признаки текста.</w:t>
            </w:r>
          </w:p>
          <w:p w:rsidR="00B256E9" w:rsidRPr="00537375" w:rsidRDefault="00B256E9" w:rsidP="007165A8">
            <w:pPr>
              <w:spacing w:after="0" w:line="240" w:lineRule="auto"/>
              <w:ind w:right="0" w:firstLine="24"/>
              <w:rPr>
                <w:sz w:val="24"/>
                <w:szCs w:val="24"/>
              </w:rPr>
            </w:pPr>
            <w:r w:rsidRPr="00537375">
              <w:rPr>
                <w:sz w:val="24"/>
                <w:szCs w:val="24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  <w:p w:rsidR="00F55B6C" w:rsidRPr="00537375" w:rsidRDefault="00F55B6C" w:rsidP="007165A8">
            <w:pPr>
              <w:tabs>
                <w:tab w:val="left" w:pos="8308"/>
              </w:tabs>
              <w:spacing w:line="240" w:lineRule="auto"/>
              <w:ind w:right="95"/>
              <w:rPr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      </w:r>
          </w:p>
          <w:p w:rsidR="00814D77" w:rsidRPr="00537375" w:rsidRDefault="00F55B6C" w:rsidP="007165A8">
            <w:pPr>
              <w:tabs>
                <w:tab w:val="left" w:pos="8308"/>
              </w:tabs>
              <w:spacing w:line="240" w:lineRule="auto"/>
              <w:ind w:right="95"/>
              <w:rPr>
                <w:i/>
                <w:iCs/>
                <w:sz w:val="24"/>
                <w:szCs w:val="24"/>
              </w:rPr>
            </w:pPr>
            <w:r w:rsidRPr="00537375">
              <w:rPr>
                <w:iCs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</w:tc>
      </w:tr>
      <w:tr w:rsidR="00814D77" w:rsidRPr="00537375" w:rsidTr="00B256E9">
        <w:trPr>
          <w:trHeight w:val="3033"/>
          <w:jc w:val="center"/>
        </w:trPr>
        <w:tc>
          <w:tcPr>
            <w:tcW w:w="2304" w:type="dxa"/>
          </w:tcPr>
          <w:p w:rsidR="00814D77" w:rsidRPr="00537375" w:rsidRDefault="00814D77" w:rsidP="00537375">
            <w:pPr>
              <w:pStyle w:val="1"/>
              <w:spacing w:after="12"/>
              <w:jc w:val="both"/>
              <w:outlineLvl w:val="0"/>
              <w:rPr>
                <w:b w:val="0"/>
                <w:szCs w:val="24"/>
              </w:rPr>
            </w:pPr>
            <w:r w:rsidRPr="00537375">
              <w:rPr>
                <w:szCs w:val="24"/>
              </w:rPr>
              <w:t>Культура</w:t>
            </w:r>
            <w:r w:rsidR="00904C01" w:rsidRPr="00537375">
              <w:rPr>
                <w:szCs w:val="24"/>
              </w:rPr>
              <w:t xml:space="preserve"> </w:t>
            </w:r>
            <w:r w:rsidR="00B256E9" w:rsidRPr="00537375">
              <w:rPr>
                <w:szCs w:val="24"/>
              </w:rPr>
              <w:t>речи</w:t>
            </w:r>
          </w:p>
        </w:tc>
        <w:tc>
          <w:tcPr>
            <w:tcW w:w="13500" w:type="dxa"/>
          </w:tcPr>
          <w:p w:rsidR="00F55B6C" w:rsidRPr="00537375" w:rsidRDefault="00F55B6C" w:rsidP="007165A8">
            <w:pPr>
              <w:pStyle w:val="af1"/>
              <w:spacing w:after="12"/>
              <w:jc w:val="both"/>
              <w:rPr>
                <w:iCs/>
                <w:sz w:val="24"/>
              </w:rPr>
            </w:pPr>
            <w:r w:rsidRPr="00537375">
              <w:rPr>
                <w:iCs/>
                <w:sz w:val="24"/>
              </w:rPr>
              <w:t xml:space="preserve">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Оценка коммуникативных качеств и эффективности речи. Самоанализ и самооценка на основе наблюдений за собственной речью. </w:t>
            </w:r>
            <w:r w:rsidR="00446335" w:rsidRPr="00537375">
              <w:rPr>
                <w:iCs/>
                <w:sz w:val="24"/>
              </w:rPr>
              <w:t xml:space="preserve">Культура видов речевой деятельности – чтения, </w:t>
            </w:r>
            <w:proofErr w:type="spellStart"/>
            <w:r w:rsidR="00446335" w:rsidRPr="00537375">
              <w:rPr>
                <w:iCs/>
                <w:sz w:val="24"/>
              </w:rPr>
              <w:t>аудирования</w:t>
            </w:r>
            <w:proofErr w:type="spellEnd"/>
            <w:r w:rsidR="00446335" w:rsidRPr="00537375">
              <w:rPr>
                <w:iCs/>
                <w:sz w:val="24"/>
              </w:rPr>
              <w:t>, говорения и письма. Культура публичной речи. Публичное выступление: выбор темы, определение цели,</w:t>
            </w:r>
            <w:r w:rsidR="00904C01" w:rsidRPr="00537375">
              <w:rPr>
                <w:iCs/>
                <w:sz w:val="24"/>
              </w:rPr>
              <w:t xml:space="preserve"> </w:t>
            </w:r>
            <w:r w:rsidR="00446335" w:rsidRPr="00537375">
              <w:rPr>
                <w:iCs/>
                <w:sz w:val="24"/>
              </w:rPr>
              <w:t>поиск материала. Композиция публичного выступления.</w:t>
            </w:r>
          </w:p>
          <w:p w:rsidR="00F55B6C" w:rsidRPr="00537375" w:rsidRDefault="00F55B6C" w:rsidP="007165A8">
            <w:pPr>
              <w:pStyle w:val="af1"/>
              <w:spacing w:after="12"/>
              <w:jc w:val="both"/>
              <w:rPr>
                <w:iCs/>
                <w:sz w:val="24"/>
              </w:rPr>
            </w:pPr>
            <w:r w:rsidRPr="00537375">
              <w:rPr>
                <w:iCs/>
                <w:sz w:val="24"/>
              </w:rPr>
              <w:t>Культура научного и делового общения (устная и письменная формы). Особенности речевого этикета в официально-деловой, научной и публицистической сферах общения. Культура разговорной речи.</w:t>
            </w:r>
          </w:p>
          <w:p w:rsidR="00814D77" w:rsidRPr="00537375" w:rsidRDefault="00F55B6C" w:rsidP="007165A8">
            <w:pPr>
              <w:pStyle w:val="af1"/>
              <w:spacing w:after="12"/>
              <w:jc w:val="both"/>
              <w:rPr>
                <w:sz w:val="24"/>
              </w:rPr>
            </w:pPr>
            <w:r w:rsidRPr="00537375">
              <w:rPr>
                <w:iCs/>
                <w:sz w:val="24"/>
              </w:rPr>
              <w:t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</w:t>
            </w:r>
            <w:r w:rsidR="00904C01" w:rsidRPr="00537375">
              <w:rPr>
                <w:iCs/>
                <w:sz w:val="24"/>
              </w:rPr>
              <w:t xml:space="preserve"> </w:t>
            </w:r>
            <w:r w:rsidR="00446335" w:rsidRPr="00537375">
              <w:rPr>
                <w:iCs/>
                <w:sz w:val="24"/>
              </w:rPr>
              <w:t>Орфографические нормы.</w:t>
            </w:r>
            <w:r w:rsidRPr="00537375">
              <w:rPr>
                <w:iCs/>
                <w:sz w:val="24"/>
              </w:rPr>
              <w:t xml:space="preserve"> Пунктуационные нормы. Совершенствование орфографических и пунктуационных умений и навыков. Соблюдение норм литературного языка в речевой практике. Уместность использования языковых средств в речевом высказывании.</w:t>
            </w:r>
            <w:r w:rsidR="00904C01" w:rsidRPr="00537375">
              <w:rPr>
                <w:iCs/>
                <w:sz w:val="24"/>
              </w:rPr>
              <w:t xml:space="preserve"> </w:t>
            </w:r>
            <w:r w:rsidR="00EB1FAA" w:rsidRPr="00537375">
              <w:rPr>
                <w:iCs/>
                <w:sz w:val="24"/>
              </w:rPr>
              <w:t>Нормативные словари современного русского языка и лингвистические справочники; их использовани</w:t>
            </w:r>
            <w:r w:rsidR="00EB1FAA" w:rsidRPr="00537375">
              <w:rPr>
                <w:sz w:val="24"/>
              </w:rPr>
              <w:t>е.</w:t>
            </w:r>
          </w:p>
        </w:tc>
      </w:tr>
    </w:tbl>
    <w:p w:rsidR="007165A8" w:rsidRDefault="007165A8" w:rsidP="00BD2FFF">
      <w:pPr>
        <w:pStyle w:val="afa"/>
        <w:spacing w:after="12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912" w:rsidRDefault="00B14912" w:rsidP="00BD2FFF">
      <w:pPr>
        <w:pStyle w:val="afa"/>
        <w:spacing w:after="12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912" w:rsidRDefault="00B14912" w:rsidP="00BD2FFF">
      <w:pPr>
        <w:pStyle w:val="afa"/>
        <w:spacing w:after="12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912" w:rsidRPr="00537375" w:rsidRDefault="00B14912" w:rsidP="00BD2FFF">
      <w:pPr>
        <w:pStyle w:val="afa"/>
        <w:spacing w:after="12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293" w:rsidRPr="00537375" w:rsidRDefault="00E1633F" w:rsidP="00BD2FFF">
      <w:pPr>
        <w:pStyle w:val="afa"/>
        <w:spacing w:after="12"/>
        <w:ind w:right="-2"/>
        <w:jc w:val="center"/>
        <w:rPr>
          <w:rStyle w:val="c0"/>
          <w:rFonts w:ascii="Times New Roman" w:hAnsi="Times New Roman" w:cs="Times New Roman"/>
          <w:b/>
          <w:bCs/>
          <w:sz w:val="24"/>
          <w:szCs w:val="24"/>
        </w:rPr>
      </w:pPr>
      <w:r w:rsidRPr="0053737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="00563674" w:rsidRPr="00537375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  <w:r w:rsidR="00904C01" w:rsidRPr="005373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674" w:rsidRPr="00537375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</w:t>
      </w:r>
      <w:r w:rsidR="004023EB" w:rsidRPr="00537375">
        <w:rPr>
          <w:rStyle w:val="c0"/>
          <w:rFonts w:ascii="Times New Roman" w:hAnsi="Times New Roman" w:cs="Times New Roman"/>
          <w:b/>
          <w:bCs/>
          <w:sz w:val="24"/>
          <w:szCs w:val="24"/>
        </w:rPr>
        <w:t>ом рабочей программы воспитания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8222"/>
        <w:gridCol w:w="992"/>
        <w:gridCol w:w="992"/>
        <w:gridCol w:w="992"/>
        <w:gridCol w:w="1098"/>
      </w:tblGrid>
      <w:tr w:rsidR="00537375" w:rsidRPr="00537375" w:rsidTr="007165A8">
        <w:trPr>
          <w:trHeight w:val="24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222" w:type="dxa"/>
            <w:vMerge w:val="restart"/>
            <w:shd w:val="clear" w:color="auto" w:fill="auto"/>
            <w:vAlign w:val="center"/>
          </w:tcPr>
          <w:p w:rsidR="00537375" w:rsidRPr="00537375" w:rsidRDefault="00537375" w:rsidP="00537375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часов. 10 класс</w:t>
            </w:r>
          </w:p>
        </w:tc>
        <w:tc>
          <w:tcPr>
            <w:tcW w:w="2090" w:type="dxa"/>
            <w:gridSpan w:val="2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часов. 11 класс</w:t>
            </w:r>
          </w:p>
        </w:tc>
      </w:tr>
      <w:tr w:rsidR="00537375" w:rsidRPr="00537375" w:rsidTr="007165A8">
        <w:trPr>
          <w:trHeight w:val="493"/>
        </w:trPr>
        <w:tc>
          <w:tcPr>
            <w:tcW w:w="2835" w:type="dxa"/>
            <w:vMerge/>
            <w:shd w:val="clear" w:color="auto" w:fill="auto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vMerge/>
            <w:shd w:val="clear" w:color="auto" w:fill="auto"/>
            <w:vAlign w:val="center"/>
          </w:tcPr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7375" w:rsidRPr="00537375" w:rsidRDefault="00537375" w:rsidP="007808C2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537375">
              <w:rPr>
                <w:rFonts w:eastAsiaTheme="minorEastAsia"/>
                <w:b/>
                <w:color w:val="auto"/>
                <w:szCs w:val="24"/>
              </w:rPr>
              <w:t>Контр.</w:t>
            </w:r>
          </w:p>
          <w:p w:rsidR="00537375" w:rsidRPr="00537375" w:rsidRDefault="00537375" w:rsidP="007808C2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537375">
              <w:rPr>
                <w:rFonts w:eastAsiaTheme="minorEastAsia"/>
                <w:b/>
                <w:color w:val="auto"/>
                <w:szCs w:val="24"/>
              </w:rPr>
              <w:t>работа</w:t>
            </w:r>
          </w:p>
        </w:tc>
        <w:tc>
          <w:tcPr>
            <w:tcW w:w="992" w:type="dxa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98" w:type="dxa"/>
            <w:vAlign w:val="center"/>
          </w:tcPr>
          <w:p w:rsidR="00537375" w:rsidRPr="00537375" w:rsidRDefault="00537375" w:rsidP="007808C2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537375">
              <w:rPr>
                <w:rFonts w:eastAsiaTheme="minorEastAsia"/>
                <w:b/>
                <w:color w:val="auto"/>
                <w:szCs w:val="24"/>
              </w:rPr>
              <w:t>Контр.</w:t>
            </w:r>
          </w:p>
          <w:p w:rsidR="00537375" w:rsidRPr="00537375" w:rsidRDefault="00537375" w:rsidP="007808C2">
            <w:pPr>
              <w:spacing w:line="240" w:lineRule="auto"/>
              <w:ind w:left="0" w:right="0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537375">
              <w:rPr>
                <w:rFonts w:eastAsiaTheme="minorEastAsia"/>
                <w:b/>
                <w:color w:val="auto"/>
                <w:szCs w:val="24"/>
              </w:rPr>
              <w:t>работа</w:t>
            </w:r>
          </w:p>
        </w:tc>
      </w:tr>
      <w:tr w:rsidR="00537375" w:rsidRPr="00537375" w:rsidTr="007165A8">
        <w:trPr>
          <w:trHeight w:val="1853"/>
        </w:trPr>
        <w:tc>
          <w:tcPr>
            <w:tcW w:w="2835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Язык. Общие сведения о языке. Основные разделы науки о языке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 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 организация шефства мотивированных и эрудированных обучающихся над их неуспевающими одноклассниками, дающего обучающимся</w:t>
            </w:r>
          </w:p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социально значимый опыт сотрудничества и взаимной помощи;</w:t>
            </w:r>
          </w:p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7375" w:rsidRPr="00537375" w:rsidTr="007165A8">
        <w:trPr>
          <w:trHeight w:val="1853"/>
        </w:trPr>
        <w:tc>
          <w:tcPr>
            <w:tcW w:w="2835" w:type="dxa"/>
          </w:tcPr>
          <w:p w:rsidR="00537375" w:rsidRPr="00537375" w:rsidRDefault="00537375" w:rsidP="007808C2">
            <w:pPr>
              <w:pStyle w:val="1"/>
              <w:spacing w:after="12" w:line="240" w:lineRule="auto"/>
              <w:ind w:left="0" w:firstLine="0"/>
              <w:jc w:val="both"/>
              <w:rPr>
                <w:szCs w:val="24"/>
              </w:rPr>
            </w:pPr>
            <w:r w:rsidRPr="00537375">
              <w:rPr>
                <w:b w:val="0"/>
                <w:bCs/>
                <w:szCs w:val="24"/>
              </w:rPr>
              <w:t>Речь. Речевое общение</w:t>
            </w:r>
          </w:p>
        </w:tc>
        <w:tc>
          <w:tcPr>
            <w:tcW w:w="8222" w:type="dxa"/>
            <w:vMerge/>
            <w:shd w:val="clear" w:color="auto" w:fill="auto"/>
          </w:tcPr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7375" w:rsidRPr="00537375" w:rsidRDefault="00537375" w:rsidP="00112236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37375" w:rsidRPr="00537375" w:rsidRDefault="00537375" w:rsidP="00112236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37375" w:rsidRPr="00537375" w:rsidRDefault="00537375" w:rsidP="00112236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</w:tcPr>
          <w:p w:rsidR="00537375" w:rsidRPr="00537375" w:rsidRDefault="00537375" w:rsidP="00112236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7375" w:rsidRPr="00537375" w:rsidTr="007165A8">
        <w:trPr>
          <w:trHeight w:val="1324"/>
        </w:trPr>
        <w:tc>
          <w:tcPr>
            <w:tcW w:w="2835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8222" w:type="dxa"/>
            <w:vMerge/>
            <w:shd w:val="clear" w:color="auto" w:fill="auto"/>
          </w:tcPr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7375" w:rsidRPr="00537375" w:rsidTr="007165A8">
        <w:tc>
          <w:tcPr>
            <w:tcW w:w="2835" w:type="dxa"/>
            <w:vMerge w:val="restart"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222" w:type="dxa"/>
            <w:vMerge w:val="restart"/>
            <w:shd w:val="clear" w:color="auto" w:fill="auto"/>
          </w:tcPr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98" w:type="dxa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3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37375" w:rsidRPr="00537375" w:rsidTr="00CA71B9">
        <w:tc>
          <w:tcPr>
            <w:tcW w:w="2835" w:type="dxa"/>
            <w:vMerge/>
            <w:vAlign w:val="center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vMerge/>
            <w:shd w:val="clear" w:color="auto" w:fill="auto"/>
          </w:tcPr>
          <w:p w:rsidR="00537375" w:rsidRPr="00537375" w:rsidRDefault="00537375" w:rsidP="007165A8">
            <w:pPr>
              <w:pStyle w:val="afa"/>
              <w:spacing w:after="12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090" w:type="dxa"/>
            <w:gridSpan w:val="2"/>
          </w:tcPr>
          <w:p w:rsidR="00537375" w:rsidRPr="00537375" w:rsidRDefault="00537375" w:rsidP="007808C2">
            <w:pPr>
              <w:pStyle w:val="afa"/>
              <w:spacing w:after="12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BD2FFF" w:rsidRPr="00537375" w:rsidRDefault="00BD2FFF" w:rsidP="007808C2">
      <w:pPr>
        <w:pStyle w:val="afa"/>
        <w:spacing w:after="12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</w:p>
    <w:sectPr w:rsidR="00BD2FFF" w:rsidRPr="00537375" w:rsidSect="00B14912">
      <w:footerReference w:type="default" r:id="rId8"/>
      <w:type w:val="continuous"/>
      <w:pgSz w:w="16838" w:h="11906" w:orient="landscape"/>
      <w:pgMar w:top="1418" w:right="539" w:bottom="426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30E" w:rsidRDefault="0017530E" w:rsidP="00A00CFA">
      <w:pPr>
        <w:spacing w:after="0" w:line="240" w:lineRule="auto"/>
      </w:pPr>
      <w:r>
        <w:separator/>
      </w:r>
    </w:p>
  </w:endnote>
  <w:endnote w:type="continuationSeparator" w:id="1">
    <w:p w:rsidR="0017530E" w:rsidRDefault="0017530E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D2304B" w:rsidRDefault="00D83B1B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r>
          <w:fldChar w:fldCharType="begin"/>
        </w:r>
        <w:r w:rsidR="00AA77B1">
          <w:instrText xml:space="preserve"> PAGE   \* MERGEFORMAT </w:instrText>
        </w:r>
        <w:r>
          <w:fldChar w:fldCharType="separate"/>
        </w:r>
        <w:r w:rsidR="00B1491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2304B" w:rsidRDefault="00D230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30E" w:rsidRDefault="0017530E" w:rsidP="00A00CFA">
      <w:pPr>
        <w:spacing w:after="0" w:line="240" w:lineRule="auto"/>
      </w:pPr>
      <w:r>
        <w:separator/>
      </w:r>
    </w:p>
  </w:footnote>
  <w:footnote w:type="continuationSeparator" w:id="1">
    <w:p w:rsidR="0017530E" w:rsidRDefault="0017530E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55C87"/>
    <w:multiLevelType w:val="hybridMultilevel"/>
    <w:tmpl w:val="F5602778"/>
    <w:lvl w:ilvl="0" w:tplc="93244FDA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4C22BE">
      <w:numFmt w:val="bullet"/>
      <w:lvlText w:val="–"/>
      <w:lvlJc w:val="left"/>
      <w:pPr>
        <w:ind w:left="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DEE232E">
      <w:numFmt w:val="bullet"/>
      <w:lvlText w:val="•"/>
      <w:lvlJc w:val="left"/>
      <w:pPr>
        <w:ind w:left="2153" w:hanging="300"/>
      </w:pPr>
      <w:rPr>
        <w:rFonts w:hint="default"/>
        <w:lang w:val="ru-RU" w:eastAsia="en-US" w:bidi="ar-SA"/>
      </w:rPr>
    </w:lvl>
    <w:lvl w:ilvl="3" w:tplc="FACAAF7A">
      <w:numFmt w:val="bullet"/>
      <w:lvlText w:val="•"/>
      <w:lvlJc w:val="left"/>
      <w:pPr>
        <w:ind w:left="3169" w:hanging="300"/>
      </w:pPr>
      <w:rPr>
        <w:rFonts w:hint="default"/>
        <w:lang w:val="ru-RU" w:eastAsia="en-US" w:bidi="ar-SA"/>
      </w:rPr>
    </w:lvl>
    <w:lvl w:ilvl="4" w:tplc="4FCA757C">
      <w:numFmt w:val="bullet"/>
      <w:lvlText w:val="•"/>
      <w:lvlJc w:val="left"/>
      <w:pPr>
        <w:ind w:left="4186" w:hanging="300"/>
      </w:pPr>
      <w:rPr>
        <w:rFonts w:hint="default"/>
        <w:lang w:val="ru-RU" w:eastAsia="en-US" w:bidi="ar-SA"/>
      </w:rPr>
    </w:lvl>
    <w:lvl w:ilvl="5" w:tplc="B72A47EC">
      <w:numFmt w:val="bullet"/>
      <w:lvlText w:val="•"/>
      <w:lvlJc w:val="left"/>
      <w:pPr>
        <w:ind w:left="5203" w:hanging="300"/>
      </w:pPr>
      <w:rPr>
        <w:rFonts w:hint="default"/>
        <w:lang w:val="ru-RU" w:eastAsia="en-US" w:bidi="ar-SA"/>
      </w:rPr>
    </w:lvl>
    <w:lvl w:ilvl="6" w:tplc="A9F24FE6">
      <w:numFmt w:val="bullet"/>
      <w:lvlText w:val="•"/>
      <w:lvlJc w:val="left"/>
      <w:pPr>
        <w:ind w:left="6219" w:hanging="300"/>
      </w:pPr>
      <w:rPr>
        <w:rFonts w:hint="default"/>
        <w:lang w:val="ru-RU" w:eastAsia="en-US" w:bidi="ar-SA"/>
      </w:rPr>
    </w:lvl>
    <w:lvl w:ilvl="7" w:tplc="A2344318">
      <w:numFmt w:val="bullet"/>
      <w:lvlText w:val="•"/>
      <w:lvlJc w:val="left"/>
      <w:pPr>
        <w:ind w:left="7236" w:hanging="300"/>
      </w:pPr>
      <w:rPr>
        <w:rFonts w:hint="default"/>
        <w:lang w:val="ru-RU" w:eastAsia="en-US" w:bidi="ar-SA"/>
      </w:rPr>
    </w:lvl>
    <w:lvl w:ilvl="8" w:tplc="46104D08">
      <w:numFmt w:val="bullet"/>
      <w:lvlText w:val="•"/>
      <w:lvlJc w:val="left"/>
      <w:pPr>
        <w:ind w:left="8253" w:hanging="300"/>
      </w:pPr>
      <w:rPr>
        <w:rFonts w:hint="default"/>
        <w:lang w:val="ru-RU" w:eastAsia="en-US" w:bidi="ar-SA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227D5E"/>
    <w:multiLevelType w:val="multilevel"/>
    <w:tmpl w:val="8CD8AC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</w:num>
  <w:num w:numId="6">
    <w:abstractNumId w:val="9"/>
  </w:num>
  <w:num w:numId="7">
    <w:abstractNumId w:val="13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8"/>
  </w:num>
  <w:num w:numId="13">
    <w:abstractNumId w:val="1"/>
  </w:num>
  <w:num w:numId="14">
    <w:abstractNumId w:val="2"/>
  </w:num>
  <w:num w:numId="15">
    <w:abstractNumId w:val="3"/>
  </w:num>
  <w:num w:numId="1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016A0"/>
    <w:rsid w:val="000122A5"/>
    <w:rsid w:val="000225F5"/>
    <w:rsid w:val="00061F04"/>
    <w:rsid w:val="000712A6"/>
    <w:rsid w:val="0007670B"/>
    <w:rsid w:val="000B68DF"/>
    <w:rsid w:val="000C5261"/>
    <w:rsid w:val="000D4C89"/>
    <w:rsid w:val="000F6EBC"/>
    <w:rsid w:val="00104F77"/>
    <w:rsid w:val="00122130"/>
    <w:rsid w:val="00144996"/>
    <w:rsid w:val="00145511"/>
    <w:rsid w:val="00155DF2"/>
    <w:rsid w:val="0017530E"/>
    <w:rsid w:val="001A2A56"/>
    <w:rsid w:val="001A37A9"/>
    <w:rsid w:val="001B3E46"/>
    <w:rsid w:val="001B4A8C"/>
    <w:rsid w:val="001C2053"/>
    <w:rsid w:val="001F1934"/>
    <w:rsid w:val="00204082"/>
    <w:rsid w:val="00212B45"/>
    <w:rsid w:val="002245B0"/>
    <w:rsid w:val="0023707D"/>
    <w:rsid w:val="00241445"/>
    <w:rsid w:val="0025215C"/>
    <w:rsid w:val="0026021C"/>
    <w:rsid w:val="00296DAD"/>
    <w:rsid w:val="002D2B01"/>
    <w:rsid w:val="00317B07"/>
    <w:rsid w:val="00324067"/>
    <w:rsid w:val="00342D68"/>
    <w:rsid w:val="00344BA8"/>
    <w:rsid w:val="00355464"/>
    <w:rsid w:val="0036360A"/>
    <w:rsid w:val="00372E0C"/>
    <w:rsid w:val="003968DF"/>
    <w:rsid w:val="003A674D"/>
    <w:rsid w:val="003D082D"/>
    <w:rsid w:val="004023EB"/>
    <w:rsid w:val="00404973"/>
    <w:rsid w:val="004066D2"/>
    <w:rsid w:val="00406857"/>
    <w:rsid w:val="004273D7"/>
    <w:rsid w:val="004328CB"/>
    <w:rsid w:val="00446335"/>
    <w:rsid w:val="00452C8A"/>
    <w:rsid w:val="00464847"/>
    <w:rsid w:val="004705E2"/>
    <w:rsid w:val="00471802"/>
    <w:rsid w:val="00475BD6"/>
    <w:rsid w:val="00490079"/>
    <w:rsid w:val="00495D23"/>
    <w:rsid w:val="00497A0D"/>
    <w:rsid w:val="004C1556"/>
    <w:rsid w:val="004E15D3"/>
    <w:rsid w:val="004F45C7"/>
    <w:rsid w:val="004F7606"/>
    <w:rsid w:val="005165A2"/>
    <w:rsid w:val="00534A70"/>
    <w:rsid w:val="00537375"/>
    <w:rsid w:val="00550470"/>
    <w:rsid w:val="005577A1"/>
    <w:rsid w:val="00563674"/>
    <w:rsid w:val="00563ECA"/>
    <w:rsid w:val="00565E33"/>
    <w:rsid w:val="00571B94"/>
    <w:rsid w:val="0057548C"/>
    <w:rsid w:val="00586618"/>
    <w:rsid w:val="005A275A"/>
    <w:rsid w:val="005A3C87"/>
    <w:rsid w:val="005B6C33"/>
    <w:rsid w:val="005C0153"/>
    <w:rsid w:val="005C43C3"/>
    <w:rsid w:val="005D24B4"/>
    <w:rsid w:val="005D6C64"/>
    <w:rsid w:val="005D7375"/>
    <w:rsid w:val="005F43F1"/>
    <w:rsid w:val="006441B4"/>
    <w:rsid w:val="006546F4"/>
    <w:rsid w:val="00663206"/>
    <w:rsid w:val="00686277"/>
    <w:rsid w:val="006D5327"/>
    <w:rsid w:val="00715D6B"/>
    <w:rsid w:val="007165A8"/>
    <w:rsid w:val="00734F3D"/>
    <w:rsid w:val="00737484"/>
    <w:rsid w:val="00755671"/>
    <w:rsid w:val="00763089"/>
    <w:rsid w:val="007808C2"/>
    <w:rsid w:val="00784B62"/>
    <w:rsid w:val="00786616"/>
    <w:rsid w:val="007926AE"/>
    <w:rsid w:val="0079655B"/>
    <w:rsid w:val="007A26F6"/>
    <w:rsid w:val="007B7980"/>
    <w:rsid w:val="007C3633"/>
    <w:rsid w:val="007D03EB"/>
    <w:rsid w:val="007D529F"/>
    <w:rsid w:val="007F5948"/>
    <w:rsid w:val="00811981"/>
    <w:rsid w:val="00814D77"/>
    <w:rsid w:val="00841CEC"/>
    <w:rsid w:val="00855129"/>
    <w:rsid w:val="00860486"/>
    <w:rsid w:val="00870B2B"/>
    <w:rsid w:val="008875DB"/>
    <w:rsid w:val="008C1E0F"/>
    <w:rsid w:val="008D7327"/>
    <w:rsid w:val="008D760D"/>
    <w:rsid w:val="00904C01"/>
    <w:rsid w:val="00924B72"/>
    <w:rsid w:val="00927087"/>
    <w:rsid w:val="00940612"/>
    <w:rsid w:val="00944BDB"/>
    <w:rsid w:val="00952EC7"/>
    <w:rsid w:val="00953725"/>
    <w:rsid w:val="00957032"/>
    <w:rsid w:val="009624DC"/>
    <w:rsid w:val="00977E35"/>
    <w:rsid w:val="00995362"/>
    <w:rsid w:val="009A40E2"/>
    <w:rsid w:val="009A4520"/>
    <w:rsid w:val="009B1B74"/>
    <w:rsid w:val="009B2A9C"/>
    <w:rsid w:val="009C469E"/>
    <w:rsid w:val="009D14DF"/>
    <w:rsid w:val="009D69C7"/>
    <w:rsid w:val="009D7043"/>
    <w:rsid w:val="00A007B5"/>
    <w:rsid w:val="00A00CFA"/>
    <w:rsid w:val="00A10EA0"/>
    <w:rsid w:val="00A20ECD"/>
    <w:rsid w:val="00A24241"/>
    <w:rsid w:val="00A256D0"/>
    <w:rsid w:val="00A415F1"/>
    <w:rsid w:val="00A63176"/>
    <w:rsid w:val="00A67F67"/>
    <w:rsid w:val="00AA56FE"/>
    <w:rsid w:val="00AA77B1"/>
    <w:rsid w:val="00AC2A08"/>
    <w:rsid w:val="00AD3F43"/>
    <w:rsid w:val="00AF2054"/>
    <w:rsid w:val="00B13E3C"/>
    <w:rsid w:val="00B14912"/>
    <w:rsid w:val="00B256E9"/>
    <w:rsid w:val="00B40103"/>
    <w:rsid w:val="00B56C87"/>
    <w:rsid w:val="00B676CB"/>
    <w:rsid w:val="00B73624"/>
    <w:rsid w:val="00B85C3C"/>
    <w:rsid w:val="00BA284D"/>
    <w:rsid w:val="00BA5EBF"/>
    <w:rsid w:val="00BB028B"/>
    <w:rsid w:val="00BD2FFF"/>
    <w:rsid w:val="00BF2F57"/>
    <w:rsid w:val="00BF6DE6"/>
    <w:rsid w:val="00C15D0D"/>
    <w:rsid w:val="00C527D5"/>
    <w:rsid w:val="00C5377A"/>
    <w:rsid w:val="00C63480"/>
    <w:rsid w:val="00C76C36"/>
    <w:rsid w:val="00CC5293"/>
    <w:rsid w:val="00CE4C43"/>
    <w:rsid w:val="00D133C8"/>
    <w:rsid w:val="00D22437"/>
    <w:rsid w:val="00D2304B"/>
    <w:rsid w:val="00D304D5"/>
    <w:rsid w:val="00D436A8"/>
    <w:rsid w:val="00D5341D"/>
    <w:rsid w:val="00D55575"/>
    <w:rsid w:val="00D57176"/>
    <w:rsid w:val="00D620F5"/>
    <w:rsid w:val="00D700C7"/>
    <w:rsid w:val="00D83B1B"/>
    <w:rsid w:val="00DA5048"/>
    <w:rsid w:val="00DD79CE"/>
    <w:rsid w:val="00DF3AF6"/>
    <w:rsid w:val="00E05485"/>
    <w:rsid w:val="00E1633F"/>
    <w:rsid w:val="00E93D61"/>
    <w:rsid w:val="00E948BF"/>
    <w:rsid w:val="00EA39D1"/>
    <w:rsid w:val="00EB1FAA"/>
    <w:rsid w:val="00EE6265"/>
    <w:rsid w:val="00EF2802"/>
    <w:rsid w:val="00F0064F"/>
    <w:rsid w:val="00F02692"/>
    <w:rsid w:val="00F34754"/>
    <w:rsid w:val="00F37D42"/>
    <w:rsid w:val="00F40B56"/>
    <w:rsid w:val="00F46E87"/>
    <w:rsid w:val="00F52768"/>
    <w:rsid w:val="00F55B6C"/>
    <w:rsid w:val="00F60799"/>
    <w:rsid w:val="00F83C46"/>
    <w:rsid w:val="00F877CD"/>
    <w:rsid w:val="00FC0C75"/>
    <w:rsid w:val="00FE2827"/>
    <w:rsid w:val="00FE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1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10">
    <w:name w:val="Знак1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99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0"/>
    <w:rsid w:val="004F760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fontstyle01">
    <w:name w:val="fontstyle01"/>
    <w:basedOn w:val="a1"/>
    <w:rsid w:val="00D620F5"/>
    <w:rPr>
      <w:rFonts w:ascii="Times New Roman CYR" w:hAnsi="Times New Roman CY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939-0ABF-4689-992C-695756F5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2021-12-07T18:20:00Z</cp:lastPrinted>
  <dcterms:created xsi:type="dcterms:W3CDTF">2021-12-11T10:24:00Z</dcterms:created>
  <dcterms:modified xsi:type="dcterms:W3CDTF">2021-12-18T09:11:00Z</dcterms:modified>
</cp:coreProperties>
</file>